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31" w:rsidRPr="00B84831" w:rsidRDefault="00B84831" w:rsidP="00B84831">
      <w:pPr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6F6E6E"/>
          <w:sz w:val="24"/>
          <w:szCs w:val="24"/>
          <w:lang w:eastAsia="ru-RU"/>
        </w:rPr>
      </w:pPr>
      <w:r w:rsidRPr="00B84831">
        <w:rPr>
          <w:rFonts w:ascii="Arial" w:eastAsia="Times New Roman" w:hAnsi="Arial" w:cs="Arial"/>
          <w:b/>
          <w:bCs/>
          <w:color w:val="6F6E6E"/>
          <w:sz w:val="24"/>
          <w:szCs w:val="24"/>
          <w:lang w:eastAsia="ru-RU"/>
        </w:rPr>
        <w:t>Извещение о проведении государственной кадастровой оценки земельных участков на территории Краснодарского края в 2026 году и приеме документов, содержащих сведения о характеристиках объектов недвижимости</w:t>
      </w:r>
    </w:p>
    <w:p w:rsidR="00B84831" w:rsidRPr="00B84831" w:rsidRDefault="00B84831" w:rsidP="00B84831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2026 году в соответствии с приказом департамента от 25.03.2025 № 621 «О проведении государственной кадастровой оценки земельных участков на территории Краснодарского края в 2026 году» будет проведена государственная кадастровая оценка в отношении всех учтенных в Едином государственном реестре недвижимости земельных участков на территории Краснодарского края.</w:t>
      </w:r>
    </w:p>
    <w:p w:rsidR="00B84831" w:rsidRPr="00B84831" w:rsidRDefault="00B84831" w:rsidP="00B84831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сбора и обработки информации, необходимой для определения кадастровой стоимости, правообладатели земельных участков, в отношении которых принято решение о проведении государственной кадастровой оценки, вправе предоставить в ГБУ КК «</w:t>
      </w:r>
      <w:proofErr w:type="spellStart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Крайтехинвентаризация</w:t>
      </w:r>
      <w:proofErr w:type="spellEnd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Краевое БТИ» декларации о характеристиках соответствующих объектов недвижимости.</w:t>
      </w:r>
    </w:p>
    <w:p w:rsidR="00B84831" w:rsidRPr="00B84831" w:rsidRDefault="00B84831" w:rsidP="00B84831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Декларация о характеристиках объекта недвижимости подается в бюджетное учреждение или многофункциональный центр предоставления государственных и муниципальных услуг лично или с использованием информационно-телекоммуникационных сетей общего пользования, в том числе сети «Интернет», включая портал государственных и муниципальных услуг, а также регистрируемым почтовым отправлением с уведомлением о вручении.</w:t>
      </w:r>
    </w:p>
    <w:p w:rsidR="00B84831" w:rsidRPr="00B84831" w:rsidRDefault="00B84831" w:rsidP="00B84831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декларации о характеристиках объектов недвижимости и порядок ее рассмотрения утверждены приказом </w:t>
      </w:r>
      <w:proofErr w:type="spellStart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24.05.2021 № П/0216 «Об утверждении Порядка рассмотрения декларации о характеристиках объекта недвижимости, в том числе ее формы».</w:t>
      </w:r>
    </w:p>
    <w:p w:rsidR="00B84831" w:rsidRPr="00B84831" w:rsidRDefault="00B84831" w:rsidP="00B84831">
      <w:pPr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декларации также размещена на официальном сайте ГБУ КК «</w:t>
      </w:r>
      <w:proofErr w:type="spellStart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Крайтехинвентаризация</w:t>
      </w:r>
      <w:proofErr w:type="spellEnd"/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Краевое БТИ» в информационно-телекоммуникационной сети «Интернет».</w:t>
      </w:r>
    </w:p>
    <w:p w:rsidR="00B84831" w:rsidRPr="00B84831" w:rsidRDefault="00B84831" w:rsidP="00B84831">
      <w:pPr>
        <w:spacing w:after="165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Обращаем Ваше внимание, что предоставление декларации о характеристиках объекта недвижимости является </w:t>
      </w:r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бесплатным</w:t>
      </w:r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 Консультацию по заполнению декларации можно получить по телефону 8 (861) 991-05-05 доб. 337 или по электронной почте </w:t>
      </w:r>
      <w:hyperlink r:id="rId4" w:history="1">
        <w:r w:rsidRPr="00B84831">
          <w:rPr>
            <w:rFonts w:ascii="Times New Roman" w:eastAsia="Times New Roman" w:hAnsi="Times New Roman" w:cs="Times New Roman"/>
            <w:b/>
            <w:bCs/>
            <w:color w:val="1D458D"/>
            <w:sz w:val="28"/>
            <w:szCs w:val="28"/>
            <w:lang w:val="en-US" w:eastAsia="ru-RU"/>
          </w:rPr>
          <w:t>deklar</w:t>
        </w:r>
        <w:r w:rsidRPr="00B84831">
          <w:rPr>
            <w:rFonts w:ascii="Times New Roman" w:eastAsia="Times New Roman" w:hAnsi="Times New Roman" w:cs="Times New Roman"/>
            <w:b/>
            <w:bCs/>
            <w:color w:val="1D458D"/>
            <w:sz w:val="28"/>
            <w:szCs w:val="28"/>
            <w:lang w:eastAsia="ru-RU"/>
          </w:rPr>
          <w:t>@</w:t>
        </w:r>
        <w:r w:rsidRPr="00B84831">
          <w:rPr>
            <w:rFonts w:ascii="Times New Roman" w:eastAsia="Times New Roman" w:hAnsi="Times New Roman" w:cs="Times New Roman"/>
            <w:b/>
            <w:bCs/>
            <w:color w:val="1D458D"/>
            <w:sz w:val="28"/>
            <w:szCs w:val="28"/>
            <w:lang w:val="en-US" w:eastAsia="ru-RU"/>
          </w:rPr>
          <w:t>kubbti</w:t>
        </w:r>
        <w:r w:rsidRPr="00B84831">
          <w:rPr>
            <w:rFonts w:ascii="Times New Roman" w:eastAsia="Times New Roman" w:hAnsi="Times New Roman" w:cs="Times New Roman"/>
            <w:b/>
            <w:bCs/>
            <w:color w:val="1D458D"/>
            <w:sz w:val="28"/>
            <w:szCs w:val="28"/>
            <w:lang w:eastAsia="ru-RU"/>
          </w:rPr>
          <w:t>.</w:t>
        </w:r>
        <w:r w:rsidRPr="00B84831">
          <w:rPr>
            <w:rFonts w:ascii="Times New Roman" w:eastAsia="Times New Roman" w:hAnsi="Times New Roman" w:cs="Times New Roman"/>
            <w:b/>
            <w:bCs/>
            <w:color w:val="1D458D"/>
            <w:sz w:val="28"/>
            <w:szCs w:val="28"/>
            <w:lang w:val="en-US" w:eastAsia="ru-RU"/>
          </w:rPr>
          <w:t>ru</w:t>
        </w:r>
      </w:hyperlink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– ГБУ КК «</w:t>
      </w:r>
      <w:proofErr w:type="spellStart"/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Крайтехинвентаризация</w:t>
      </w:r>
      <w:proofErr w:type="spellEnd"/>
      <w:r w:rsidRPr="00B848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Краевое БТИ»</w:t>
      </w:r>
    </w:p>
    <w:p w:rsidR="00B84831" w:rsidRPr="00B84831" w:rsidRDefault="00B84831" w:rsidP="00B84831">
      <w:pPr>
        <w:spacing w:after="165" w:line="240" w:lineRule="auto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Arial" w:eastAsia="Times New Roman" w:hAnsi="Arial" w:cs="Arial"/>
          <w:color w:val="303133"/>
          <w:lang w:eastAsia="ru-RU"/>
        </w:rPr>
        <w:t> </w:t>
      </w:r>
    </w:p>
    <w:p w:rsidR="00B84831" w:rsidRPr="00B84831" w:rsidRDefault="00B84831" w:rsidP="00B84831">
      <w:pPr>
        <w:spacing w:after="165" w:line="240" w:lineRule="auto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Arial" w:eastAsia="Times New Roman" w:hAnsi="Arial" w:cs="Arial"/>
          <w:color w:val="303133"/>
          <w:lang w:eastAsia="ru-RU"/>
        </w:rPr>
        <w:t> </w:t>
      </w:r>
    </w:p>
    <w:p w:rsidR="00B84831" w:rsidRPr="00B84831" w:rsidRDefault="00B84831" w:rsidP="00B84831">
      <w:pPr>
        <w:spacing w:after="165" w:line="240" w:lineRule="auto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Arial" w:eastAsia="Times New Roman" w:hAnsi="Arial" w:cs="Arial"/>
          <w:color w:val="303133"/>
          <w:lang w:eastAsia="ru-RU"/>
        </w:rPr>
        <w:t> </w:t>
      </w:r>
    </w:p>
    <w:p w:rsidR="00B84831" w:rsidRPr="00B84831" w:rsidRDefault="00B84831" w:rsidP="00B84831">
      <w:pPr>
        <w:spacing w:after="165" w:line="240" w:lineRule="auto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Arial" w:eastAsia="Times New Roman" w:hAnsi="Arial" w:cs="Arial"/>
          <w:color w:val="303133"/>
          <w:lang w:eastAsia="ru-RU"/>
        </w:rPr>
        <w:t> </w:t>
      </w:r>
    </w:p>
    <w:p w:rsidR="00B84831" w:rsidRPr="00B84831" w:rsidRDefault="00B84831" w:rsidP="00B84831">
      <w:pPr>
        <w:spacing w:after="165" w:line="240" w:lineRule="auto"/>
        <w:jc w:val="center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Декларации о характеристиках объектов недвижимости принимаются по адресам:</w:t>
      </w:r>
    </w:p>
    <w:tbl>
      <w:tblPr>
        <w:tblW w:w="9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2"/>
        <w:gridCol w:w="3440"/>
        <w:gridCol w:w="5308"/>
        <w:gridCol w:w="90"/>
      </w:tblGrid>
      <w:tr w:rsidR="00B84831" w:rsidRPr="00B84831" w:rsidTr="00B84831">
        <w:trPr>
          <w:trHeight w:val="31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отдела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31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Комсомольский пр-т., д. 81, г. Абинск, Краснодарский край, 353320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79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Анапе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Крымская ул., д. 177, г. Анапа, Краснодарский край, 353445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Апшеронскому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 ул., д. 1 А, г. Апшеронск, Краснодарский край, 352690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450"/>
        </w:trPr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Армавиру </w:t>
            </w:r>
          </w:p>
        </w:tc>
        <w:tc>
          <w:tcPr>
            <w:tcW w:w="53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Кирова ул., д. 48, г. Армавир, Краснодарский край, 352900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510"/>
        </w:trPr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Белоглинскому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Крупской ул., д. 7, с. Белая Глина, Краснодарский край, 353040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73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Белореченскому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85, г. Белореченск, Краснодарский край, 352630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73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Брюховецкому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</w:t>
            </w:r>
            <w:proofErr w:type="gram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proofErr w:type="gram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Брюховецкая, Краснодарский край, 352750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Выселковскому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41,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Выселки, Краснодарский край, 353100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118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Геленджику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Севастопольская ул., д. 29, г. Геленджик, Краснодарский край, 353475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Горячий Ключ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Революции ул., д. 3, г. Горячий Ключ, Краснодарский край, 353290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Гулькевичскому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Д. Сорокиной ул., д. 29, г. Гулькевичи, Краснодарский край, 352190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7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30,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Динская,</w:t>
            </w: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Динской район, Краснодарский край, 353200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72 Б, помещение 9,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Динская, Динской район,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353200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Ленина ул., д. 147,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Новотитаровская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Краснодарский край, 353210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Ейскому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Карла Маркса ул., д. 41, г. Ейск, Краснодарский край, 353680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Калининскому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140, офис 1,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Калининская, Калининский район, Краснодарский край, 353780    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Каневскому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Коммунаров ул., д. 21,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Каневской район, Краснодарский край, 353730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58,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Каневская, Краснодарский край, 353730 окно 21, МФЦ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Мира ул., д. </w:t>
            </w:r>
            <w:proofErr w:type="gram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  <w:proofErr w:type="gram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Кореновск, Краснодарский край, 353180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94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Красноармейскому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Ковтюха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100/1,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Полтавская, Красноармейский район, Краснодарский край, 353800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Краснодару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16, г. Краснодар, 350000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1035"/>
        </w:trPr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Гагарина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 135/1, г. Краснодар, 350912, кабинет № 111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75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Кавказскому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Коммунальный пер., д. 4, г. Кропоткин, Кавказский район, Краснодарский край,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352380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Первомайский пер., д. 8, ст. Кавказская, 352140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Крыловскому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Орджоникидзе, д. 159, ст. Крыловская, Крыловский район, Краснодарский край, 352080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Крымскому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Комсомольская ул., д. 20,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Крымск, Краснодарский край, 353380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Курганинскому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Шаповалова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19, г. Курганинск, Краснодарский край, 352430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84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Б.Е.Москвича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пер., д. 70 А,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Кущевская,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352030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8, г. Лабинск, Краснодарский край, 352500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Ленинградскому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Набережная ул., д. 64,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Ленинградская, Ленинградский район, Краснодарский край, 353740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Мостовскому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12, офис 5, пос. Мостовской,</w:t>
            </w: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Мостовский район, Краснодарский край, 352570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Новокубанскому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32, г. Новокубанск,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Краснодарский край, 352240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Новопокровскому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Советская ул., д. 47,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Новопокровская,</w:t>
            </w: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Новопокровский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353020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 Новороссийску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ул., д. 7, г. Новороссийск, Краснодарский край, 353905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 ул., д. 1 (ТЦ "Красная площадь" 1 этаж) МФЦ, г. Новороссийск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Красная ул., д. 89,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Отрадная,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Отрадненский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352290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88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Павловскому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Горького ул., д. 292, 2 этаж,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Павловская, Павловский район, Краснодарский край, 352040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90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50, г. Приморско-Ахтарск,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Приморско-Ахтарский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353860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Borders>
              <w:top w:val="nil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Северскому району </w:t>
            </w:r>
          </w:p>
        </w:tc>
        <w:tc>
          <w:tcPr>
            <w:tcW w:w="5340" w:type="dxa"/>
            <w:tcBorders>
              <w:top w:val="outset" w:sz="6" w:space="0" w:color="auto"/>
              <w:left w:val="nil"/>
              <w:bottom w:val="single" w:sz="6" w:space="0" w:color="000000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Базарная ул., д. 15/1, 2 этаж,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Северская, Северский район, Краснодарский край, 353240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Славянскому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Школьная ул., д. 304, г. Славянск-на-Кубани, Краснодарский край, 353560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396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35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городу-курорту Сочи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 - Красноармейская ул., д. 19, Центральный район, г. Сочи, 354065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Адлер - Молокова ул., д. 18/78, Адлерский район, г. Сочи, 354340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Красная поляна - Трудовой Славы ул., д. 4, офис 15,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Красная Поляна, Адлерский район, г. Сочи, 354392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Лазаревское - Павлова ул., д. 40, 5 этаж,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п. Лазаревское,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г. Сочи, 354217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Дагомыс -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ул., д. 20А, корпус 3, первый этаж, помещение 3, п. Дагомыс,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Лазаревский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г. Сочи, 354207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Юных Ленинцев ул., д. 10, 2 этаж, окно 39, (МФЦ), г. Сочи, Центральный район, Краснодарский край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3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Староминскому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8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Кольцовская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ул., д. 26,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Староминская, Краснодарский край, 353600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Тбилисскому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Кривая ул., д. 18,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Тбилисская, Краснодарский край, 352360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Темрюкскому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им. Розы Люксембург/Гоголя ул., д. 65/90, г. Темрюк, Темрюкский район, Краснодарский край, 353500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120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Братская </w:t>
            </w: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ул., д. 129,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Тимашевск,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352700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00"/>
        </w:trPr>
        <w:tc>
          <w:tcPr>
            <w:tcW w:w="9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348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Тихорецкому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Украинская ул., д. 5, г. Тихорецк, Краснодарский край, 352120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Энгельса ул., д. 76 </w:t>
            </w:r>
            <w:proofErr w:type="gram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Д-Е</w:t>
            </w:r>
            <w:proofErr w:type="gram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г. Тихорецк, Краснодарский край, 352120 окно 23, МФЦ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1695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Туапсинскому району 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Герцена ул., д. 10, г. Туапсе, Краснодарский край, 352800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Ленина ул., д. 19,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Новомихайловский,</w:t>
            </w:r>
          </w:p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352855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rPr>
          <w:trHeight w:val="630"/>
        </w:trPr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 Успенскому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 ул., д. 244, с. Успенское, Успенский район, Краснодарский край, 352451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Усть-Лабинскому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 ул., д. 72, г. Усть-Лабинск, Краснодарский край, 352333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B84831" w:rsidRPr="00B84831" w:rsidTr="00B84831">
        <w:tc>
          <w:tcPr>
            <w:tcW w:w="9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по 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Щербиновскому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 </w:t>
            </w:r>
          </w:p>
        </w:tc>
        <w:tc>
          <w:tcPr>
            <w:tcW w:w="53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4831" w:rsidRPr="00B84831" w:rsidRDefault="00B84831" w:rsidP="00B84831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 ул., д. 64,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ст-ца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Старощербиновская, </w:t>
            </w:r>
            <w:proofErr w:type="spellStart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Щербиновский</w:t>
            </w:r>
            <w:proofErr w:type="spellEnd"/>
            <w:r w:rsidRPr="00B848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Краснодарский край, 353620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84831" w:rsidRPr="00B84831" w:rsidRDefault="00B84831" w:rsidP="00B84831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831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B84831" w:rsidRPr="00B84831" w:rsidRDefault="00B84831" w:rsidP="00B84831">
      <w:pPr>
        <w:spacing w:after="165" w:line="240" w:lineRule="auto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Arial" w:eastAsia="Times New Roman" w:hAnsi="Arial" w:cs="Arial"/>
          <w:color w:val="303133"/>
          <w:lang w:eastAsia="ru-RU"/>
        </w:rPr>
        <w:t> </w:t>
      </w:r>
    </w:p>
    <w:p w:rsidR="00B84831" w:rsidRPr="00B84831" w:rsidRDefault="00B84831" w:rsidP="00B84831">
      <w:pPr>
        <w:spacing w:after="165" w:line="240" w:lineRule="auto"/>
        <w:ind w:firstLine="708"/>
        <w:jc w:val="both"/>
        <w:rPr>
          <w:rFonts w:ascii="Arial" w:eastAsia="Times New Roman" w:hAnsi="Arial" w:cs="Arial"/>
          <w:color w:val="303133"/>
          <w:lang w:eastAsia="ru-RU"/>
        </w:rPr>
      </w:pPr>
      <w:r w:rsidRPr="00B848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содержащие сведения о характеристиках объектов недвижимости, также можно направить в форме электронного документа, заверенного электронной цифровой подписью заявителя на электронный адрес: deklar@kubbti.ru</w:t>
      </w:r>
    </w:p>
    <w:p w:rsidR="00063BA1" w:rsidRDefault="00063BA1">
      <w:bookmarkStart w:id="0" w:name="_GoBack"/>
      <w:bookmarkEnd w:id="0"/>
    </w:p>
    <w:sectPr w:rsidR="00063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7B"/>
    <w:rsid w:val="00063BA1"/>
    <w:rsid w:val="00963C7B"/>
    <w:rsid w:val="00B8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08186-BDB8-4D44-9769-A9513155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5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klar@kub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</dc:creator>
  <cp:keywords/>
  <dc:description/>
  <cp:lastModifiedBy>Zemlya</cp:lastModifiedBy>
  <cp:revision>3</cp:revision>
  <dcterms:created xsi:type="dcterms:W3CDTF">2025-04-03T05:47:00Z</dcterms:created>
  <dcterms:modified xsi:type="dcterms:W3CDTF">2025-04-03T05:48:00Z</dcterms:modified>
</cp:coreProperties>
</file>