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546" w:rsidRPr="00D360BC" w:rsidRDefault="006B0546" w:rsidP="00554FEF">
      <w:pPr>
        <w:spacing w:before="240" w:after="240"/>
        <w:ind w:right="-6"/>
        <w:rPr>
          <w:rFonts w:ascii="Times New Roman" w:hAnsi="Times New Roman" w:cs="Times New Roman"/>
          <w:color w:val="000000" w:themeColor="text1"/>
          <w:spacing w:val="20"/>
          <w:sz w:val="20"/>
          <w:szCs w:val="20"/>
        </w:rPr>
      </w:pPr>
    </w:p>
    <w:p w:rsidR="0059386B" w:rsidRPr="0059386B" w:rsidRDefault="0059386B" w:rsidP="0059386B">
      <w:pPr>
        <w:tabs>
          <w:tab w:val="left" w:pos="5387"/>
        </w:tabs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ru-RU"/>
        </w:rPr>
      </w:pPr>
      <w:r w:rsidRPr="0059386B">
        <w:rPr>
          <w:rFonts w:ascii="Times New Roman" w:eastAsia="Times New Roman" w:hAnsi="Times New Roman" w:cs="Times New Roman"/>
          <w:noProof/>
          <w:kern w:val="0"/>
          <w:sz w:val="20"/>
          <w:szCs w:val="20"/>
          <w:lang w:eastAsia="ru-RU"/>
        </w:rPr>
        <w:drawing>
          <wp:inline distT="0" distB="0" distL="0" distR="0">
            <wp:extent cx="723900" cy="790575"/>
            <wp:effectExtent l="0" t="0" r="0" b="9525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386B" w:rsidRPr="0059386B" w:rsidRDefault="0059386B" w:rsidP="0059386B">
      <w:pPr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  <w:r w:rsidRPr="0059386B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 xml:space="preserve">СОВЕТ </w:t>
      </w:r>
    </w:p>
    <w:p w:rsidR="0059386B" w:rsidRPr="0059386B" w:rsidRDefault="0059386B" w:rsidP="0059386B">
      <w:pPr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  <w:r w:rsidRPr="0059386B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 xml:space="preserve">АТАМАНСКОГО СЕЛЬСКОГО ПОСЕЛЕНИЯ </w:t>
      </w:r>
    </w:p>
    <w:p w:rsidR="0059386B" w:rsidRPr="0059386B" w:rsidRDefault="0059386B" w:rsidP="0059386B">
      <w:pPr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  <w:r w:rsidRPr="0059386B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>ПАВЛОВСКОГО РАЙОНА</w:t>
      </w:r>
    </w:p>
    <w:p w:rsidR="0059386B" w:rsidRPr="0059386B" w:rsidRDefault="0059386B" w:rsidP="0059386B">
      <w:pPr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ru-RU"/>
        </w:rPr>
      </w:pPr>
    </w:p>
    <w:p w:rsidR="0059386B" w:rsidRPr="0059386B" w:rsidRDefault="0059386B" w:rsidP="0059386B">
      <w:pPr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  <w:r w:rsidRPr="0059386B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>РЕШЕНИЕ</w:t>
      </w:r>
    </w:p>
    <w:p w:rsidR="0059386B" w:rsidRPr="0059386B" w:rsidRDefault="0059386B" w:rsidP="0059386B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59386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от </w:t>
      </w:r>
      <w:r w:rsidR="00CD250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18 марта 2020 года </w:t>
      </w:r>
      <w:r w:rsidRPr="0059386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ab/>
      </w:r>
      <w:r w:rsidRPr="0059386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ab/>
      </w:r>
      <w:r w:rsidRPr="0059386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ab/>
      </w:r>
      <w:r w:rsidRPr="0059386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ab/>
        <w:t xml:space="preserve">                       </w:t>
      </w:r>
      <w:r w:rsidR="00CD250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                  </w:t>
      </w:r>
      <w:proofErr w:type="gramStart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№</w:t>
      </w:r>
      <w:r w:rsidRPr="0059386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</w:t>
      </w:r>
      <w:r w:rsidR="00CD250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9</w:t>
      </w:r>
      <w:proofErr w:type="gramEnd"/>
      <w:r w:rsidR="00CD250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/32</w:t>
      </w:r>
      <w:r w:rsidRPr="0059386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     </w:t>
      </w:r>
    </w:p>
    <w:p w:rsidR="0059386B" w:rsidRPr="0059386B" w:rsidRDefault="0059386B" w:rsidP="0059386B">
      <w:pPr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59386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proofErr w:type="spellStart"/>
      <w:r w:rsidRPr="0059386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ст-ца</w:t>
      </w:r>
      <w:proofErr w:type="spellEnd"/>
      <w:r w:rsidRPr="0059386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Атаманская</w:t>
      </w:r>
    </w:p>
    <w:p w:rsidR="0059386B" w:rsidRPr="0059386B" w:rsidRDefault="0059386B" w:rsidP="0059386B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6B0546" w:rsidRPr="00D360BC" w:rsidRDefault="006B0546" w:rsidP="006B0546">
      <w:pPr>
        <w:spacing w:before="240" w:after="60"/>
        <w:contextualSpacing/>
        <w:outlineLvl w:val="0"/>
        <w:rPr>
          <w:rFonts w:ascii="Times New Roman" w:hAnsi="Times New Roman"/>
          <w:b/>
          <w:bCs/>
          <w:color w:val="000000" w:themeColor="text1"/>
          <w:kern w:val="28"/>
          <w:sz w:val="28"/>
          <w:szCs w:val="28"/>
        </w:rPr>
      </w:pPr>
    </w:p>
    <w:p w:rsidR="00E64491" w:rsidRPr="00D360BC" w:rsidRDefault="00E64491" w:rsidP="00E64491">
      <w:pPr>
        <w:autoSpaceDE w:val="0"/>
        <w:autoSpaceDN w:val="0"/>
        <w:adjustRightInd w:val="0"/>
        <w:ind w:right="-143"/>
        <w:jc w:val="center"/>
        <w:rPr>
          <w:rFonts w:ascii="Times New Roman" w:hAnsi="Times New Roman"/>
          <w:b/>
          <w:bCs/>
          <w:color w:val="000000" w:themeColor="text1"/>
          <w:kern w:val="28"/>
          <w:sz w:val="28"/>
          <w:szCs w:val="28"/>
        </w:rPr>
      </w:pPr>
    </w:p>
    <w:p w:rsidR="006B0546" w:rsidRPr="00D360BC" w:rsidRDefault="006B0546" w:rsidP="00E64491">
      <w:pPr>
        <w:autoSpaceDE w:val="0"/>
        <w:autoSpaceDN w:val="0"/>
        <w:adjustRightInd w:val="0"/>
        <w:ind w:right="-143"/>
        <w:jc w:val="center"/>
        <w:rPr>
          <w:rFonts w:ascii="Times New Roman" w:eastAsia="Calibri" w:hAnsi="Times New Roman"/>
          <w:b/>
          <w:bCs/>
          <w:color w:val="000000" w:themeColor="text1"/>
          <w:sz w:val="28"/>
          <w:szCs w:val="28"/>
        </w:rPr>
      </w:pPr>
      <w:r w:rsidRPr="00D360BC">
        <w:rPr>
          <w:rFonts w:ascii="Times New Roman" w:hAnsi="Times New Roman"/>
          <w:b/>
          <w:bCs/>
          <w:color w:val="000000" w:themeColor="text1"/>
          <w:kern w:val="28"/>
          <w:sz w:val="28"/>
          <w:szCs w:val="28"/>
        </w:rPr>
        <w:t xml:space="preserve">Об утверждении Порядка принятия решения о применении мер ответственности к депутату, члену </w:t>
      </w:r>
      <w:r w:rsidR="000135A7">
        <w:rPr>
          <w:rFonts w:ascii="Times New Roman" w:hAnsi="Times New Roman"/>
          <w:b/>
          <w:bCs/>
          <w:color w:val="000000" w:themeColor="text1"/>
          <w:kern w:val="28"/>
          <w:sz w:val="28"/>
          <w:szCs w:val="28"/>
        </w:rPr>
        <w:t>Совета Атаманского сельского поселения Павловского района</w:t>
      </w:r>
      <w:r w:rsidRPr="00D360BC">
        <w:rPr>
          <w:rFonts w:ascii="Times New Roman" w:hAnsi="Times New Roman"/>
          <w:b/>
          <w:bCs/>
          <w:color w:val="000000" w:themeColor="text1"/>
          <w:kern w:val="28"/>
          <w:sz w:val="28"/>
          <w:szCs w:val="28"/>
        </w:rPr>
        <w:t xml:space="preserve">, </w:t>
      </w:r>
      <w:r w:rsidR="005B3047" w:rsidRPr="00D360BC">
        <w:rPr>
          <w:rFonts w:ascii="Times New Roman" w:hAnsi="Times New Roman"/>
          <w:b/>
          <w:bCs/>
          <w:color w:val="000000" w:themeColor="text1"/>
          <w:kern w:val="28"/>
          <w:sz w:val="28"/>
          <w:szCs w:val="28"/>
        </w:rPr>
        <w:t xml:space="preserve">главе </w:t>
      </w:r>
      <w:r w:rsidR="0059386B">
        <w:rPr>
          <w:rFonts w:ascii="Times New Roman" w:hAnsi="Times New Roman"/>
          <w:b/>
          <w:bCs/>
          <w:color w:val="000000" w:themeColor="text1"/>
          <w:kern w:val="28"/>
          <w:sz w:val="28"/>
          <w:szCs w:val="28"/>
        </w:rPr>
        <w:t>Атаманского сельского поселения</w:t>
      </w:r>
      <w:r w:rsidR="000135A7">
        <w:rPr>
          <w:rFonts w:ascii="Times New Roman" w:hAnsi="Times New Roman"/>
          <w:b/>
          <w:bCs/>
          <w:color w:val="000000" w:themeColor="text1"/>
          <w:kern w:val="28"/>
          <w:sz w:val="28"/>
          <w:szCs w:val="28"/>
        </w:rPr>
        <w:t xml:space="preserve"> Павловского района</w:t>
      </w:r>
      <w:r w:rsidR="005B3047" w:rsidRPr="00D360BC">
        <w:rPr>
          <w:rFonts w:ascii="Times New Roman" w:hAnsi="Times New Roman"/>
          <w:b/>
          <w:bCs/>
          <w:color w:val="000000" w:themeColor="text1"/>
          <w:kern w:val="28"/>
          <w:sz w:val="28"/>
          <w:szCs w:val="28"/>
        </w:rPr>
        <w:t xml:space="preserve">, </w:t>
      </w:r>
      <w:r w:rsidRPr="00D360BC">
        <w:rPr>
          <w:rFonts w:ascii="Times New Roman" w:eastAsia="Calibri" w:hAnsi="Times New Roman"/>
          <w:b/>
          <w:bCs/>
          <w:color w:val="000000" w:themeColor="text1"/>
          <w:sz w:val="28"/>
          <w:szCs w:val="28"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</w:p>
    <w:p w:rsidR="006B0546" w:rsidRPr="00D360BC" w:rsidRDefault="006B0546" w:rsidP="006B0546">
      <w:pPr>
        <w:contextualSpacing/>
        <w:jc w:val="center"/>
        <w:outlineLvl w:val="0"/>
        <w:rPr>
          <w:rFonts w:ascii="Times New Roman" w:hAnsi="Times New Roman"/>
          <w:b/>
          <w:bCs/>
          <w:color w:val="000000" w:themeColor="text1"/>
          <w:kern w:val="28"/>
          <w:sz w:val="28"/>
          <w:szCs w:val="28"/>
        </w:rPr>
      </w:pPr>
    </w:p>
    <w:p w:rsidR="00E64491" w:rsidRPr="00D360BC" w:rsidRDefault="00E64491" w:rsidP="006B0546">
      <w:pPr>
        <w:contextualSpacing/>
        <w:jc w:val="center"/>
        <w:outlineLvl w:val="0"/>
        <w:rPr>
          <w:rFonts w:ascii="Times New Roman" w:hAnsi="Times New Roman"/>
          <w:b/>
          <w:bCs/>
          <w:color w:val="000000" w:themeColor="text1"/>
          <w:kern w:val="28"/>
          <w:sz w:val="28"/>
          <w:szCs w:val="28"/>
        </w:rPr>
      </w:pPr>
    </w:p>
    <w:p w:rsidR="006B0546" w:rsidRPr="0059386B" w:rsidRDefault="006B0546" w:rsidP="006B0546">
      <w:pPr>
        <w:ind w:firstLine="708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360BC">
        <w:rPr>
          <w:rFonts w:ascii="Times New Roman" w:hAnsi="Times New Roman"/>
          <w:color w:val="000000" w:themeColor="text1"/>
          <w:sz w:val="28"/>
          <w:szCs w:val="28"/>
        </w:rPr>
        <w:t xml:space="preserve">На основании Федеральных законов от </w:t>
      </w:r>
      <w:r w:rsidR="0059386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06 октября </w:t>
      </w:r>
      <w:r w:rsidRPr="00D360B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2003 № 131-ФЗ </w:t>
      </w:r>
      <w:r w:rsidR="00D04C7F" w:rsidRPr="00D360BC">
        <w:rPr>
          <w:rFonts w:ascii="Times New Roman" w:hAnsi="Times New Roman"/>
          <w:bCs/>
          <w:color w:val="000000" w:themeColor="text1"/>
          <w:sz w:val="28"/>
          <w:szCs w:val="28"/>
        </w:rPr>
        <w:t>«</w:t>
      </w:r>
      <w:r w:rsidRPr="00D360BC">
        <w:rPr>
          <w:rFonts w:ascii="Times New Roman" w:hAnsi="Times New Roman"/>
          <w:bCs/>
          <w:color w:val="000000" w:themeColor="text1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D04C7F" w:rsidRPr="00D360BC">
        <w:rPr>
          <w:rFonts w:ascii="Times New Roman" w:hAnsi="Times New Roman"/>
          <w:bCs/>
          <w:color w:val="000000" w:themeColor="text1"/>
          <w:sz w:val="28"/>
          <w:szCs w:val="28"/>
        </w:rPr>
        <w:t>»</w:t>
      </w:r>
      <w:r w:rsidRPr="00D360B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, </w:t>
      </w:r>
      <w:r w:rsidRPr="00D360BC">
        <w:rPr>
          <w:rFonts w:ascii="Times New Roman" w:hAnsi="Times New Roman"/>
          <w:color w:val="000000" w:themeColor="text1"/>
          <w:sz w:val="28"/>
          <w:szCs w:val="28"/>
        </w:rPr>
        <w:t>от 25</w:t>
      </w:r>
      <w:r w:rsidR="0059386B">
        <w:rPr>
          <w:rFonts w:ascii="Times New Roman" w:hAnsi="Times New Roman"/>
          <w:color w:val="000000" w:themeColor="text1"/>
          <w:sz w:val="28"/>
          <w:szCs w:val="28"/>
        </w:rPr>
        <w:t xml:space="preserve"> декабря </w:t>
      </w:r>
      <w:r w:rsidRPr="00D360BC">
        <w:rPr>
          <w:rFonts w:ascii="Times New Roman" w:hAnsi="Times New Roman"/>
          <w:color w:val="000000" w:themeColor="text1"/>
          <w:sz w:val="28"/>
          <w:szCs w:val="28"/>
        </w:rPr>
        <w:t xml:space="preserve">2008 № 273-ФЗ </w:t>
      </w:r>
      <w:r w:rsidR="00D04C7F" w:rsidRPr="00D360BC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D360BC">
        <w:rPr>
          <w:rFonts w:ascii="Times New Roman" w:hAnsi="Times New Roman"/>
          <w:color w:val="000000" w:themeColor="text1"/>
          <w:sz w:val="28"/>
          <w:szCs w:val="28"/>
        </w:rPr>
        <w:t>О противодействии коррупции</w:t>
      </w:r>
      <w:r w:rsidR="00D04C7F" w:rsidRPr="00D360BC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D360BC">
        <w:rPr>
          <w:rFonts w:ascii="Times New Roman" w:hAnsi="Times New Roman"/>
          <w:color w:val="000000" w:themeColor="text1"/>
          <w:sz w:val="28"/>
          <w:szCs w:val="28"/>
        </w:rPr>
        <w:t>, Закона Краснодарского края от 07</w:t>
      </w:r>
      <w:r w:rsidR="0059386B">
        <w:rPr>
          <w:rFonts w:ascii="Times New Roman" w:hAnsi="Times New Roman"/>
          <w:color w:val="000000" w:themeColor="text1"/>
          <w:sz w:val="28"/>
          <w:szCs w:val="28"/>
        </w:rPr>
        <w:t xml:space="preserve"> июня </w:t>
      </w:r>
      <w:r w:rsidRPr="00D360BC">
        <w:rPr>
          <w:rFonts w:ascii="Times New Roman" w:hAnsi="Times New Roman"/>
          <w:color w:val="000000" w:themeColor="text1"/>
          <w:sz w:val="28"/>
          <w:szCs w:val="28"/>
        </w:rPr>
        <w:t xml:space="preserve">2004 </w:t>
      </w:r>
      <w:r w:rsidR="00D04C7F" w:rsidRPr="00D360BC">
        <w:rPr>
          <w:rFonts w:ascii="Times New Roman" w:hAnsi="Times New Roman"/>
          <w:color w:val="000000" w:themeColor="text1"/>
          <w:sz w:val="28"/>
          <w:szCs w:val="28"/>
        </w:rPr>
        <w:t>№</w:t>
      </w:r>
      <w:r w:rsidRPr="00D360BC">
        <w:rPr>
          <w:rFonts w:ascii="Times New Roman" w:hAnsi="Times New Roman"/>
          <w:color w:val="000000" w:themeColor="text1"/>
          <w:sz w:val="28"/>
          <w:szCs w:val="28"/>
        </w:rPr>
        <w:t xml:space="preserve"> 717-КЗ </w:t>
      </w:r>
      <w:r w:rsidR="00D04C7F" w:rsidRPr="00D360BC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D360BC">
        <w:rPr>
          <w:rFonts w:ascii="Times New Roman" w:hAnsi="Times New Roman"/>
          <w:color w:val="000000" w:themeColor="text1"/>
          <w:sz w:val="28"/>
          <w:szCs w:val="28"/>
        </w:rPr>
        <w:t>О местном самоуправлении в Краснодарском крае</w:t>
      </w:r>
      <w:r w:rsidR="0059386B" w:rsidRPr="00D360BC">
        <w:rPr>
          <w:rFonts w:ascii="Times New Roman" w:hAnsi="Times New Roman"/>
          <w:color w:val="000000" w:themeColor="text1"/>
          <w:sz w:val="28"/>
          <w:szCs w:val="28"/>
        </w:rPr>
        <w:t xml:space="preserve">», </w:t>
      </w:r>
      <w:r w:rsidR="0059386B" w:rsidRPr="00D360BC">
        <w:rPr>
          <w:color w:val="000000" w:themeColor="text1"/>
          <w:sz w:val="28"/>
          <w:szCs w:val="28"/>
        </w:rPr>
        <w:t>в</w:t>
      </w:r>
      <w:r w:rsidRPr="00D360BC">
        <w:rPr>
          <w:rFonts w:ascii="Times New Roman" w:hAnsi="Times New Roman"/>
          <w:color w:val="000000" w:themeColor="text1"/>
          <w:sz w:val="28"/>
          <w:szCs w:val="28"/>
        </w:rPr>
        <w:t xml:space="preserve"> соответствии с Уставом </w:t>
      </w:r>
      <w:r w:rsidR="0059386B">
        <w:rPr>
          <w:rFonts w:ascii="Times New Roman" w:hAnsi="Times New Roman"/>
          <w:color w:val="000000" w:themeColor="text1"/>
          <w:sz w:val="28"/>
          <w:szCs w:val="28"/>
        </w:rPr>
        <w:t xml:space="preserve">Атаманского сельского поселения Павловского </w:t>
      </w:r>
      <w:r w:rsidRPr="00D360BC">
        <w:rPr>
          <w:rFonts w:ascii="Times New Roman" w:hAnsi="Times New Roman"/>
          <w:color w:val="000000" w:themeColor="text1"/>
          <w:sz w:val="28"/>
          <w:szCs w:val="28"/>
        </w:rPr>
        <w:t xml:space="preserve">района, Совет </w:t>
      </w:r>
      <w:r w:rsidR="0059386B">
        <w:rPr>
          <w:rFonts w:ascii="Times New Roman" w:hAnsi="Times New Roman"/>
          <w:color w:val="000000" w:themeColor="text1"/>
          <w:sz w:val="28"/>
          <w:szCs w:val="28"/>
        </w:rPr>
        <w:t>Атаманского сельского</w:t>
      </w:r>
      <w:r w:rsidRPr="00D360BC">
        <w:rPr>
          <w:rFonts w:ascii="Times New Roman" w:hAnsi="Times New Roman"/>
          <w:color w:val="000000" w:themeColor="text1"/>
          <w:sz w:val="28"/>
          <w:szCs w:val="28"/>
        </w:rPr>
        <w:t xml:space="preserve"> поселения </w:t>
      </w:r>
      <w:r w:rsidR="0059386B">
        <w:rPr>
          <w:rFonts w:ascii="Times New Roman" w:hAnsi="Times New Roman"/>
          <w:color w:val="000000" w:themeColor="text1"/>
          <w:sz w:val="28"/>
          <w:szCs w:val="28"/>
        </w:rPr>
        <w:t>Павловского</w:t>
      </w:r>
      <w:r w:rsidRPr="00D360BC">
        <w:rPr>
          <w:rFonts w:ascii="Times New Roman" w:hAnsi="Times New Roman"/>
          <w:color w:val="000000" w:themeColor="text1"/>
          <w:sz w:val="28"/>
          <w:szCs w:val="28"/>
        </w:rPr>
        <w:t xml:space="preserve"> района </w:t>
      </w:r>
      <w:r w:rsidRPr="0059386B">
        <w:rPr>
          <w:rFonts w:ascii="Times New Roman" w:hAnsi="Times New Roman"/>
          <w:color w:val="000000" w:themeColor="text1"/>
          <w:sz w:val="28"/>
          <w:szCs w:val="28"/>
        </w:rPr>
        <w:t>решил:</w:t>
      </w:r>
    </w:p>
    <w:p w:rsidR="006B0546" w:rsidRPr="00D360BC" w:rsidRDefault="006B0546" w:rsidP="00D04C7F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360BC">
        <w:rPr>
          <w:rFonts w:ascii="Times New Roman" w:hAnsi="Times New Roman"/>
          <w:color w:val="000000" w:themeColor="text1"/>
          <w:sz w:val="28"/>
          <w:szCs w:val="28"/>
        </w:rPr>
        <w:t xml:space="preserve">Утвердить </w:t>
      </w:r>
      <w:r w:rsidRPr="00D360BC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Порядок принятия решения о применении мер ответственности к депутату, члену</w:t>
      </w:r>
      <w:r w:rsidR="000135A7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Совета Атаманского сельского поселения Павловского района</w:t>
      </w:r>
      <w:r w:rsidRPr="00D360BC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, </w:t>
      </w:r>
      <w:r w:rsidR="005B3047" w:rsidRPr="00D360BC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главе </w:t>
      </w:r>
      <w:r w:rsidR="0059386B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Атаманского сельского поселения</w:t>
      </w:r>
      <w:r w:rsidR="000135A7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Павловского района</w:t>
      </w:r>
      <w:r w:rsidR="005B3047" w:rsidRPr="00D360BC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, </w:t>
      </w:r>
      <w:r w:rsidRPr="00D360BC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  <w:r w:rsidRPr="00D360BC">
        <w:rPr>
          <w:rFonts w:ascii="Times New Roman" w:hAnsi="Times New Roman"/>
          <w:color w:val="000000" w:themeColor="text1"/>
          <w:sz w:val="28"/>
          <w:szCs w:val="28"/>
        </w:rPr>
        <w:t xml:space="preserve">, согласно приложению. </w:t>
      </w:r>
    </w:p>
    <w:p w:rsidR="0093582B" w:rsidRPr="0093582B" w:rsidRDefault="0093582B" w:rsidP="0093582B">
      <w:pPr>
        <w:tabs>
          <w:tab w:val="left" w:pos="567"/>
          <w:tab w:val="left" w:pos="709"/>
          <w:tab w:val="left" w:pos="900"/>
        </w:tabs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</w:t>
      </w:r>
      <w:r w:rsidR="00D04C7F" w:rsidRPr="00D360BC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9358F0" w:rsidRPr="00D360B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3582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Контроль за выполнением настоящего решения возложить на постоянную комиссию Совета Атаманского сельского поселения Павловского района по вопросам местного самоуправления (Гром Г.Г.).</w:t>
      </w:r>
    </w:p>
    <w:p w:rsidR="00D04C7F" w:rsidRPr="000135A7" w:rsidRDefault="00D04C7F" w:rsidP="009358F0">
      <w:pPr>
        <w:pStyle w:val="a5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D04C7F" w:rsidRPr="00D360BC" w:rsidRDefault="00D04C7F" w:rsidP="009358F0">
      <w:pPr>
        <w:widowControl/>
        <w:shd w:val="clear" w:color="auto" w:fill="FFFFFF"/>
        <w:suppressAutoHyphens w:val="0"/>
        <w:ind w:firstLine="709"/>
        <w:jc w:val="both"/>
        <w:rPr>
          <w:rFonts w:ascii="yandex-sans" w:eastAsia="Times New Roman" w:hAnsi="yandex-sans" w:cs="Times New Roman"/>
          <w:color w:val="000000" w:themeColor="text1"/>
          <w:kern w:val="0"/>
          <w:sz w:val="28"/>
          <w:szCs w:val="28"/>
          <w:lang w:eastAsia="ru-RU"/>
        </w:rPr>
      </w:pPr>
      <w:r w:rsidRPr="00D360BC">
        <w:rPr>
          <w:rFonts w:ascii="yandex-sans" w:eastAsia="Times New Roman" w:hAnsi="yandex-sans" w:cs="Times New Roman"/>
          <w:color w:val="000000" w:themeColor="text1"/>
          <w:kern w:val="0"/>
          <w:sz w:val="28"/>
          <w:szCs w:val="28"/>
          <w:lang w:eastAsia="ru-RU"/>
        </w:rPr>
        <w:t>3.</w:t>
      </w:r>
      <w:r w:rsidR="009358F0" w:rsidRPr="00D360BC">
        <w:rPr>
          <w:rFonts w:ascii="yandex-sans" w:eastAsia="Times New Roman" w:hAnsi="yandex-sans" w:cs="Times New Roman"/>
          <w:color w:val="000000" w:themeColor="text1"/>
          <w:kern w:val="0"/>
          <w:sz w:val="28"/>
          <w:szCs w:val="28"/>
          <w:lang w:eastAsia="ru-RU"/>
        </w:rPr>
        <w:t xml:space="preserve"> </w:t>
      </w:r>
      <w:r w:rsidRPr="00D360BC">
        <w:rPr>
          <w:rFonts w:ascii="yandex-sans" w:eastAsia="Times New Roman" w:hAnsi="yandex-sans" w:cs="Times New Roman"/>
          <w:color w:val="000000" w:themeColor="text1"/>
          <w:kern w:val="0"/>
          <w:sz w:val="28"/>
          <w:szCs w:val="28"/>
          <w:lang w:eastAsia="ru-RU"/>
        </w:rPr>
        <w:t>Разместить настоящее решение на о</w:t>
      </w:r>
      <w:r w:rsidR="00F445FB">
        <w:rPr>
          <w:rFonts w:ascii="yandex-sans" w:eastAsia="Times New Roman" w:hAnsi="yandex-sans" w:cs="Times New Roman"/>
          <w:color w:val="000000" w:themeColor="text1"/>
          <w:kern w:val="0"/>
          <w:sz w:val="28"/>
          <w:szCs w:val="28"/>
          <w:lang w:eastAsia="ru-RU"/>
        </w:rPr>
        <w:t xml:space="preserve">фициальном сайте администрации Атаманского </w:t>
      </w:r>
      <w:r w:rsidR="00E06350" w:rsidRPr="00D360BC">
        <w:rPr>
          <w:rFonts w:ascii="yandex-sans" w:eastAsia="Times New Roman" w:hAnsi="yandex-sans" w:cs="Times New Roman"/>
          <w:color w:val="000000" w:themeColor="text1"/>
          <w:kern w:val="0"/>
          <w:sz w:val="28"/>
          <w:szCs w:val="28"/>
          <w:lang w:eastAsia="ru-RU"/>
        </w:rPr>
        <w:t>сельского</w:t>
      </w:r>
      <w:r w:rsidRPr="00D360BC">
        <w:rPr>
          <w:rFonts w:ascii="yandex-sans" w:eastAsia="Times New Roman" w:hAnsi="yandex-sans" w:cs="Times New Roman"/>
          <w:color w:val="000000" w:themeColor="text1"/>
          <w:kern w:val="0"/>
          <w:sz w:val="28"/>
          <w:szCs w:val="28"/>
          <w:lang w:eastAsia="ru-RU"/>
        </w:rPr>
        <w:t xml:space="preserve"> поселения</w:t>
      </w:r>
      <w:r w:rsidR="000135A7">
        <w:rPr>
          <w:rFonts w:ascii="yandex-sans" w:eastAsia="Times New Roman" w:hAnsi="yandex-sans" w:cs="Times New Roman"/>
          <w:color w:val="000000" w:themeColor="text1"/>
          <w:kern w:val="0"/>
          <w:sz w:val="28"/>
          <w:szCs w:val="28"/>
          <w:lang w:eastAsia="ru-RU"/>
        </w:rPr>
        <w:t xml:space="preserve"> Павловского района</w:t>
      </w:r>
      <w:r w:rsidRPr="00D360BC">
        <w:rPr>
          <w:rFonts w:ascii="yandex-sans" w:eastAsia="Times New Roman" w:hAnsi="yandex-sans" w:cs="Times New Roman"/>
          <w:color w:val="000000" w:themeColor="text1"/>
          <w:kern w:val="0"/>
          <w:sz w:val="28"/>
          <w:szCs w:val="28"/>
          <w:lang w:eastAsia="ru-RU"/>
        </w:rPr>
        <w:t xml:space="preserve"> в информационно-телекоммуникационной сети «Интернет».</w:t>
      </w:r>
    </w:p>
    <w:p w:rsidR="006B0546" w:rsidRPr="00D360BC" w:rsidRDefault="00D04C7F" w:rsidP="009358F0">
      <w:pPr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360BC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6B0546" w:rsidRPr="00D360BC">
        <w:rPr>
          <w:rFonts w:ascii="Times New Roman" w:hAnsi="Times New Roman"/>
          <w:color w:val="000000" w:themeColor="text1"/>
          <w:sz w:val="28"/>
          <w:szCs w:val="28"/>
        </w:rPr>
        <w:t xml:space="preserve">. Настоящее решение вступает в силу после его официального </w:t>
      </w:r>
      <w:r w:rsidR="00F445FB">
        <w:rPr>
          <w:rFonts w:ascii="Times New Roman" w:hAnsi="Times New Roman"/>
          <w:color w:val="000000" w:themeColor="text1"/>
          <w:sz w:val="28"/>
          <w:szCs w:val="28"/>
        </w:rPr>
        <w:t>обнародования</w:t>
      </w:r>
      <w:r w:rsidR="006B0546" w:rsidRPr="00D360BC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6B0546" w:rsidRPr="00D360BC" w:rsidRDefault="006B0546" w:rsidP="006B0546">
      <w:pPr>
        <w:contextualSpacing/>
        <w:rPr>
          <w:rFonts w:ascii="Times New Roman" w:hAnsi="Times New Roman"/>
          <w:color w:val="000000" w:themeColor="text1"/>
          <w:sz w:val="28"/>
          <w:szCs w:val="28"/>
        </w:rPr>
      </w:pPr>
    </w:p>
    <w:p w:rsidR="006B0546" w:rsidRPr="00D360BC" w:rsidRDefault="006B0546" w:rsidP="006B0546">
      <w:pPr>
        <w:contextualSpacing/>
        <w:rPr>
          <w:rFonts w:ascii="Times New Roman" w:hAnsi="Times New Roman"/>
          <w:color w:val="000000" w:themeColor="text1"/>
          <w:sz w:val="28"/>
          <w:szCs w:val="28"/>
        </w:rPr>
      </w:pPr>
    </w:p>
    <w:p w:rsidR="00F445FB" w:rsidRDefault="006B0546" w:rsidP="006B0546">
      <w:pPr>
        <w:tabs>
          <w:tab w:val="left" w:pos="6975"/>
        </w:tabs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 w:rsidRPr="00D360BC">
        <w:rPr>
          <w:rFonts w:ascii="Times New Roman" w:hAnsi="Times New Roman"/>
          <w:color w:val="000000" w:themeColor="text1"/>
          <w:sz w:val="28"/>
          <w:szCs w:val="28"/>
        </w:rPr>
        <w:t>Глава</w:t>
      </w:r>
      <w:r w:rsidR="00F445FB">
        <w:rPr>
          <w:rFonts w:ascii="Times New Roman" w:hAnsi="Times New Roman"/>
          <w:color w:val="000000" w:themeColor="text1"/>
          <w:sz w:val="28"/>
          <w:szCs w:val="28"/>
        </w:rPr>
        <w:t xml:space="preserve"> Атаманского сельского поселения</w:t>
      </w:r>
    </w:p>
    <w:p w:rsidR="006B0546" w:rsidRPr="00D360BC" w:rsidRDefault="00F445FB" w:rsidP="00F445FB">
      <w:pPr>
        <w:tabs>
          <w:tab w:val="left" w:pos="6975"/>
        </w:tabs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Павловского района</w:t>
      </w:r>
      <w:r w:rsidR="006B0546" w:rsidRPr="00D360BC">
        <w:rPr>
          <w:rFonts w:ascii="Times New Roman" w:hAnsi="Times New Roman"/>
          <w:color w:val="000000" w:themeColor="text1"/>
          <w:sz w:val="28"/>
          <w:szCs w:val="28"/>
        </w:rPr>
        <w:tab/>
        <w:t xml:space="preserve">  </w:t>
      </w:r>
      <w:r w:rsidR="00E06350" w:rsidRPr="00D360BC">
        <w:rPr>
          <w:rFonts w:ascii="Times New Roman" w:hAnsi="Times New Roman"/>
          <w:color w:val="000000" w:themeColor="text1"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Е.А.Сахно</w:t>
      </w:r>
      <w:proofErr w:type="spellEnd"/>
    </w:p>
    <w:p w:rsidR="006B0546" w:rsidRPr="00D360BC" w:rsidRDefault="006B0546" w:rsidP="006B0546">
      <w:pPr>
        <w:contextualSpacing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9F378A" w:rsidRPr="00D360BC" w:rsidRDefault="009F378A" w:rsidP="006B0546">
      <w:pPr>
        <w:contextualSpacing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6B0546" w:rsidRPr="00D360BC" w:rsidRDefault="006B0546" w:rsidP="006B0546">
      <w:pPr>
        <w:contextualSpacing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360BC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</w:t>
      </w:r>
    </w:p>
    <w:p w:rsidR="00F445FB" w:rsidRDefault="006B0546" w:rsidP="006B0546">
      <w:pPr>
        <w:contextualSpacing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360BC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</w:t>
      </w:r>
    </w:p>
    <w:p w:rsidR="0093582B" w:rsidRDefault="006B0546" w:rsidP="000135A7">
      <w:pPr>
        <w:ind w:firstLine="5103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 w:rsidRPr="00D360BC">
        <w:rPr>
          <w:rFonts w:ascii="Times New Roman" w:hAnsi="Times New Roman"/>
          <w:color w:val="000000" w:themeColor="text1"/>
          <w:sz w:val="28"/>
          <w:szCs w:val="28"/>
        </w:rPr>
        <w:t xml:space="preserve">   </w:t>
      </w:r>
    </w:p>
    <w:p w:rsidR="0093582B" w:rsidRDefault="0093582B" w:rsidP="000135A7">
      <w:pPr>
        <w:ind w:firstLine="5103"/>
        <w:contextualSpacing/>
        <w:rPr>
          <w:rFonts w:ascii="Times New Roman" w:hAnsi="Times New Roman"/>
          <w:color w:val="000000" w:themeColor="text1"/>
          <w:sz w:val="28"/>
          <w:szCs w:val="28"/>
        </w:rPr>
      </w:pPr>
    </w:p>
    <w:p w:rsidR="0093582B" w:rsidRDefault="0093582B" w:rsidP="000135A7">
      <w:pPr>
        <w:ind w:firstLine="5103"/>
        <w:contextualSpacing/>
        <w:rPr>
          <w:rFonts w:ascii="Times New Roman" w:hAnsi="Times New Roman"/>
          <w:color w:val="000000" w:themeColor="text1"/>
          <w:sz w:val="28"/>
          <w:szCs w:val="28"/>
        </w:rPr>
      </w:pPr>
    </w:p>
    <w:p w:rsidR="0093582B" w:rsidRDefault="0093582B" w:rsidP="000135A7">
      <w:pPr>
        <w:ind w:firstLine="5103"/>
        <w:contextualSpacing/>
        <w:rPr>
          <w:rFonts w:ascii="Times New Roman" w:hAnsi="Times New Roman"/>
          <w:color w:val="000000" w:themeColor="text1"/>
          <w:sz w:val="28"/>
          <w:szCs w:val="28"/>
        </w:rPr>
      </w:pPr>
    </w:p>
    <w:p w:rsidR="0093582B" w:rsidRDefault="0093582B" w:rsidP="000135A7">
      <w:pPr>
        <w:ind w:firstLine="5103"/>
        <w:contextualSpacing/>
        <w:rPr>
          <w:rFonts w:ascii="Times New Roman" w:hAnsi="Times New Roman"/>
          <w:color w:val="000000" w:themeColor="text1"/>
          <w:sz w:val="28"/>
          <w:szCs w:val="28"/>
        </w:rPr>
      </w:pPr>
    </w:p>
    <w:p w:rsidR="0093582B" w:rsidRDefault="0093582B" w:rsidP="000135A7">
      <w:pPr>
        <w:ind w:firstLine="5103"/>
        <w:contextualSpacing/>
        <w:rPr>
          <w:rFonts w:ascii="Times New Roman" w:hAnsi="Times New Roman"/>
          <w:color w:val="000000" w:themeColor="text1"/>
          <w:sz w:val="28"/>
          <w:szCs w:val="28"/>
        </w:rPr>
      </w:pPr>
    </w:p>
    <w:p w:rsidR="0093582B" w:rsidRDefault="0093582B" w:rsidP="000135A7">
      <w:pPr>
        <w:ind w:firstLine="5103"/>
        <w:contextualSpacing/>
        <w:rPr>
          <w:rFonts w:ascii="Times New Roman" w:hAnsi="Times New Roman"/>
          <w:color w:val="000000" w:themeColor="text1"/>
          <w:sz w:val="28"/>
          <w:szCs w:val="28"/>
        </w:rPr>
      </w:pPr>
    </w:p>
    <w:p w:rsidR="0093582B" w:rsidRDefault="0093582B" w:rsidP="000135A7">
      <w:pPr>
        <w:ind w:firstLine="5103"/>
        <w:contextualSpacing/>
        <w:rPr>
          <w:rFonts w:ascii="Times New Roman" w:hAnsi="Times New Roman"/>
          <w:color w:val="000000" w:themeColor="text1"/>
          <w:sz w:val="28"/>
          <w:szCs w:val="28"/>
        </w:rPr>
      </w:pPr>
    </w:p>
    <w:p w:rsidR="0093582B" w:rsidRDefault="0093582B" w:rsidP="000135A7">
      <w:pPr>
        <w:ind w:firstLine="5103"/>
        <w:contextualSpacing/>
        <w:rPr>
          <w:rFonts w:ascii="Times New Roman" w:hAnsi="Times New Roman"/>
          <w:color w:val="000000" w:themeColor="text1"/>
          <w:sz w:val="28"/>
          <w:szCs w:val="28"/>
        </w:rPr>
      </w:pPr>
    </w:p>
    <w:p w:rsidR="0093582B" w:rsidRDefault="0093582B" w:rsidP="000135A7">
      <w:pPr>
        <w:ind w:firstLine="5103"/>
        <w:contextualSpacing/>
        <w:rPr>
          <w:rFonts w:ascii="Times New Roman" w:hAnsi="Times New Roman"/>
          <w:color w:val="000000" w:themeColor="text1"/>
          <w:sz w:val="28"/>
          <w:szCs w:val="28"/>
        </w:rPr>
      </w:pPr>
    </w:p>
    <w:p w:rsidR="0093582B" w:rsidRDefault="0093582B" w:rsidP="000135A7">
      <w:pPr>
        <w:ind w:firstLine="5103"/>
        <w:contextualSpacing/>
        <w:rPr>
          <w:rFonts w:ascii="Times New Roman" w:hAnsi="Times New Roman"/>
          <w:color w:val="000000" w:themeColor="text1"/>
          <w:sz w:val="28"/>
          <w:szCs w:val="28"/>
        </w:rPr>
      </w:pPr>
    </w:p>
    <w:p w:rsidR="0093582B" w:rsidRDefault="0093582B" w:rsidP="000135A7">
      <w:pPr>
        <w:ind w:firstLine="5103"/>
        <w:contextualSpacing/>
        <w:rPr>
          <w:rFonts w:ascii="Times New Roman" w:hAnsi="Times New Roman"/>
          <w:color w:val="000000" w:themeColor="text1"/>
          <w:sz w:val="28"/>
          <w:szCs w:val="28"/>
        </w:rPr>
      </w:pPr>
    </w:p>
    <w:p w:rsidR="0093582B" w:rsidRDefault="0093582B" w:rsidP="000135A7">
      <w:pPr>
        <w:ind w:firstLine="5103"/>
        <w:contextualSpacing/>
        <w:rPr>
          <w:rFonts w:ascii="Times New Roman" w:hAnsi="Times New Roman"/>
          <w:color w:val="000000" w:themeColor="text1"/>
          <w:sz w:val="28"/>
          <w:szCs w:val="28"/>
        </w:rPr>
      </w:pPr>
    </w:p>
    <w:p w:rsidR="0093582B" w:rsidRDefault="0093582B" w:rsidP="000135A7">
      <w:pPr>
        <w:ind w:firstLine="5103"/>
        <w:contextualSpacing/>
        <w:rPr>
          <w:rFonts w:ascii="Times New Roman" w:hAnsi="Times New Roman"/>
          <w:color w:val="000000" w:themeColor="text1"/>
          <w:sz w:val="28"/>
          <w:szCs w:val="28"/>
        </w:rPr>
      </w:pPr>
    </w:p>
    <w:p w:rsidR="0093582B" w:rsidRDefault="0093582B" w:rsidP="000135A7">
      <w:pPr>
        <w:ind w:firstLine="5103"/>
        <w:contextualSpacing/>
        <w:rPr>
          <w:rFonts w:ascii="Times New Roman" w:hAnsi="Times New Roman"/>
          <w:color w:val="000000" w:themeColor="text1"/>
          <w:sz w:val="28"/>
          <w:szCs w:val="28"/>
        </w:rPr>
      </w:pPr>
    </w:p>
    <w:p w:rsidR="0093582B" w:rsidRDefault="0093582B" w:rsidP="000135A7">
      <w:pPr>
        <w:ind w:firstLine="5103"/>
        <w:contextualSpacing/>
        <w:rPr>
          <w:rFonts w:ascii="Times New Roman" w:hAnsi="Times New Roman"/>
          <w:color w:val="000000" w:themeColor="text1"/>
          <w:sz w:val="28"/>
          <w:szCs w:val="28"/>
        </w:rPr>
      </w:pPr>
    </w:p>
    <w:p w:rsidR="0093582B" w:rsidRDefault="0093582B" w:rsidP="000135A7">
      <w:pPr>
        <w:ind w:firstLine="5103"/>
        <w:contextualSpacing/>
        <w:rPr>
          <w:rFonts w:ascii="Times New Roman" w:hAnsi="Times New Roman"/>
          <w:color w:val="000000" w:themeColor="text1"/>
          <w:sz w:val="28"/>
          <w:szCs w:val="28"/>
        </w:rPr>
      </w:pPr>
    </w:p>
    <w:p w:rsidR="0093582B" w:rsidRDefault="0093582B" w:rsidP="000135A7">
      <w:pPr>
        <w:ind w:firstLine="5103"/>
        <w:contextualSpacing/>
        <w:rPr>
          <w:rFonts w:ascii="Times New Roman" w:hAnsi="Times New Roman"/>
          <w:color w:val="000000" w:themeColor="text1"/>
          <w:sz w:val="28"/>
          <w:szCs w:val="28"/>
        </w:rPr>
      </w:pPr>
    </w:p>
    <w:p w:rsidR="0093582B" w:rsidRDefault="0093582B" w:rsidP="000135A7">
      <w:pPr>
        <w:ind w:firstLine="5103"/>
        <w:contextualSpacing/>
        <w:rPr>
          <w:rFonts w:ascii="Times New Roman" w:hAnsi="Times New Roman"/>
          <w:color w:val="000000" w:themeColor="text1"/>
          <w:sz w:val="28"/>
          <w:szCs w:val="28"/>
        </w:rPr>
      </w:pPr>
    </w:p>
    <w:p w:rsidR="0093582B" w:rsidRDefault="0093582B" w:rsidP="000135A7">
      <w:pPr>
        <w:ind w:firstLine="5103"/>
        <w:contextualSpacing/>
        <w:rPr>
          <w:rFonts w:ascii="Times New Roman" w:hAnsi="Times New Roman"/>
          <w:color w:val="000000" w:themeColor="text1"/>
          <w:sz w:val="28"/>
          <w:szCs w:val="28"/>
        </w:rPr>
      </w:pPr>
    </w:p>
    <w:p w:rsidR="0093582B" w:rsidRDefault="0093582B" w:rsidP="000135A7">
      <w:pPr>
        <w:ind w:firstLine="5103"/>
        <w:contextualSpacing/>
        <w:rPr>
          <w:rFonts w:ascii="Times New Roman" w:hAnsi="Times New Roman"/>
          <w:color w:val="000000" w:themeColor="text1"/>
          <w:sz w:val="28"/>
          <w:szCs w:val="28"/>
        </w:rPr>
      </w:pPr>
    </w:p>
    <w:p w:rsidR="0093582B" w:rsidRDefault="0093582B" w:rsidP="000135A7">
      <w:pPr>
        <w:ind w:firstLine="5103"/>
        <w:contextualSpacing/>
        <w:rPr>
          <w:rFonts w:ascii="Times New Roman" w:hAnsi="Times New Roman"/>
          <w:color w:val="000000" w:themeColor="text1"/>
          <w:sz w:val="28"/>
          <w:szCs w:val="28"/>
        </w:rPr>
      </w:pPr>
    </w:p>
    <w:p w:rsidR="0093582B" w:rsidRDefault="0093582B" w:rsidP="000135A7">
      <w:pPr>
        <w:ind w:firstLine="5103"/>
        <w:contextualSpacing/>
        <w:rPr>
          <w:rFonts w:ascii="Times New Roman" w:hAnsi="Times New Roman"/>
          <w:color w:val="000000" w:themeColor="text1"/>
          <w:sz w:val="28"/>
          <w:szCs w:val="28"/>
        </w:rPr>
      </w:pPr>
    </w:p>
    <w:p w:rsidR="0093582B" w:rsidRDefault="0093582B" w:rsidP="000135A7">
      <w:pPr>
        <w:ind w:firstLine="5103"/>
        <w:contextualSpacing/>
        <w:rPr>
          <w:rFonts w:ascii="Times New Roman" w:hAnsi="Times New Roman"/>
          <w:color w:val="000000" w:themeColor="text1"/>
          <w:sz w:val="28"/>
          <w:szCs w:val="28"/>
        </w:rPr>
      </w:pPr>
    </w:p>
    <w:p w:rsidR="0093582B" w:rsidRDefault="0093582B" w:rsidP="000135A7">
      <w:pPr>
        <w:ind w:firstLine="5103"/>
        <w:contextualSpacing/>
        <w:rPr>
          <w:rFonts w:ascii="Times New Roman" w:hAnsi="Times New Roman"/>
          <w:color w:val="000000" w:themeColor="text1"/>
          <w:sz w:val="28"/>
          <w:szCs w:val="28"/>
        </w:rPr>
      </w:pPr>
    </w:p>
    <w:p w:rsidR="0093582B" w:rsidRDefault="0093582B" w:rsidP="000135A7">
      <w:pPr>
        <w:ind w:firstLine="5103"/>
        <w:contextualSpacing/>
        <w:rPr>
          <w:rFonts w:ascii="Times New Roman" w:hAnsi="Times New Roman"/>
          <w:color w:val="000000" w:themeColor="text1"/>
          <w:sz w:val="28"/>
          <w:szCs w:val="28"/>
        </w:rPr>
      </w:pPr>
    </w:p>
    <w:p w:rsidR="0093582B" w:rsidRDefault="0093582B" w:rsidP="000135A7">
      <w:pPr>
        <w:ind w:firstLine="5103"/>
        <w:contextualSpacing/>
        <w:rPr>
          <w:rFonts w:ascii="Times New Roman" w:hAnsi="Times New Roman"/>
          <w:color w:val="000000" w:themeColor="text1"/>
          <w:sz w:val="28"/>
          <w:szCs w:val="28"/>
        </w:rPr>
      </w:pPr>
    </w:p>
    <w:p w:rsidR="0093582B" w:rsidRDefault="0093582B" w:rsidP="000135A7">
      <w:pPr>
        <w:ind w:firstLine="5103"/>
        <w:contextualSpacing/>
        <w:rPr>
          <w:rFonts w:ascii="Times New Roman" w:hAnsi="Times New Roman"/>
          <w:color w:val="000000" w:themeColor="text1"/>
          <w:sz w:val="28"/>
          <w:szCs w:val="28"/>
        </w:rPr>
      </w:pPr>
    </w:p>
    <w:p w:rsidR="0093582B" w:rsidRDefault="0093582B" w:rsidP="000135A7">
      <w:pPr>
        <w:ind w:firstLine="5103"/>
        <w:contextualSpacing/>
        <w:rPr>
          <w:rFonts w:ascii="Times New Roman" w:hAnsi="Times New Roman"/>
          <w:color w:val="000000" w:themeColor="text1"/>
          <w:sz w:val="28"/>
          <w:szCs w:val="28"/>
        </w:rPr>
      </w:pPr>
    </w:p>
    <w:p w:rsidR="0093582B" w:rsidRDefault="0093582B" w:rsidP="000135A7">
      <w:pPr>
        <w:ind w:firstLine="5103"/>
        <w:contextualSpacing/>
        <w:rPr>
          <w:rFonts w:ascii="Times New Roman" w:hAnsi="Times New Roman"/>
          <w:color w:val="000000" w:themeColor="text1"/>
          <w:sz w:val="28"/>
          <w:szCs w:val="28"/>
        </w:rPr>
      </w:pPr>
    </w:p>
    <w:p w:rsidR="0093582B" w:rsidRDefault="0093582B" w:rsidP="000135A7">
      <w:pPr>
        <w:ind w:firstLine="5103"/>
        <w:contextualSpacing/>
        <w:rPr>
          <w:rFonts w:ascii="Times New Roman" w:hAnsi="Times New Roman"/>
          <w:color w:val="000000" w:themeColor="text1"/>
          <w:sz w:val="28"/>
          <w:szCs w:val="28"/>
        </w:rPr>
      </w:pPr>
    </w:p>
    <w:p w:rsidR="0093582B" w:rsidRDefault="0093582B" w:rsidP="000135A7">
      <w:pPr>
        <w:ind w:firstLine="5103"/>
        <w:contextualSpacing/>
        <w:rPr>
          <w:rFonts w:ascii="Times New Roman" w:hAnsi="Times New Roman"/>
          <w:color w:val="000000" w:themeColor="text1"/>
          <w:sz w:val="28"/>
          <w:szCs w:val="28"/>
        </w:rPr>
      </w:pPr>
    </w:p>
    <w:p w:rsidR="0093582B" w:rsidRDefault="0093582B" w:rsidP="000135A7">
      <w:pPr>
        <w:ind w:firstLine="5103"/>
        <w:contextualSpacing/>
        <w:rPr>
          <w:rFonts w:ascii="Times New Roman" w:hAnsi="Times New Roman"/>
          <w:color w:val="000000" w:themeColor="text1"/>
          <w:sz w:val="28"/>
          <w:szCs w:val="28"/>
        </w:rPr>
      </w:pPr>
    </w:p>
    <w:p w:rsidR="006B0546" w:rsidRPr="00D360BC" w:rsidRDefault="006B0546" w:rsidP="000135A7">
      <w:pPr>
        <w:ind w:firstLine="5103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 w:rsidRPr="00D360BC">
        <w:rPr>
          <w:rFonts w:ascii="Times New Roman" w:hAnsi="Times New Roman"/>
          <w:color w:val="000000" w:themeColor="text1"/>
          <w:sz w:val="28"/>
          <w:szCs w:val="28"/>
        </w:rPr>
        <w:t xml:space="preserve">Приложение </w:t>
      </w:r>
    </w:p>
    <w:p w:rsidR="006B0546" w:rsidRPr="00D360BC" w:rsidRDefault="006B0546" w:rsidP="000135A7">
      <w:pPr>
        <w:ind w:firstLine="5103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 w:rsidRPr="00D360BC">
        <w:rPr>
          <w:rFonts w:ascii="Times New Roman" w:hAnsi="Times New Roman"/>
          <w:color w:val="000000" w:themeColor="text1"/>
          <w:sz w:val="28"/>
          <w:szCs w:val="28"/>
        </w:rPr>
        <w:t xml:space="preserve">к решению Совета </w:t>
      </w:r>
      <w:r w:rsidR="00F445FB">
        <w:rPr>
          <w:rFonts w:ascii="Times New Roman" w:hAnsi="Times New Roman"/>
          <w:color w:val="000000" w:themeColor="text1"/>
          <w:sz w:val="28"/>
          <w:szCs w:val="28"/>
        </w:rPr>
        <w:t>Атаманского</w:t>
      </w:r>
    </w:p>
    <w:p w:rsidR="000135A7" w:rsidRDefault="00E06350" w:rsidP="000135A7">
      <w:pPr>
        <w:ind w:firstLine="5103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 w:rsidRPr="00D360BC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6B0546" w:rsidRPr="00D360BC">
        <w:rPr>
          <w:rFonts w:ascii="Times New Roman" w:hAnsi="Times New Roman"/>
          <w:color w:val="000000" w:themeColor="text1"/>
          <w:sz w:val="28"/>
          <w:szCs w:val="28"/>
        </w:rPr>
        <w:t xml:space="preserve"> поселения</w:t>
      </w:r>
      <w:r w:rsidR="00F445FB">
        <w:rPr>
          <w:rFonts w:ascii="Times New Roman" w:hAnsi="Times New Roman"/>
          <w:color w:val="000000" w:themeColor="text1"/>
          <w:sz w:val="28"/>
          <w:szCs w:val="28"/>
        </w:rPr>
        <w:t xml:space="preserve"> Павловского</w:t>
      </w:r>
    </w:p>
    <w:p w:rsidR="006B0546" w:rsidRPr="00D360BC" w:rsidRDefault="006B0546" w:rsidP="000135A7">
      <w:pPr>
        <w:ind w:firstLine="5103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 w:rsidRPr="00D360BC">
        <w:rPr>
          <w:rFonts w:ascii="Times New Roman" w:hAnsi="Times New Roman"/>
          <w:color w:val="000000" w:themeColor="text1"/>
          <w:sz w:val="28"/>
          <w:szCs w:val="28"/>
        </w:rPr>
        <w:t>района</w:t>
      </w:r>
    </w:p>
    <w:p w:rsidR="006B0546" w:rsidRPr="00D360BC" w:rsidRDefault="006B0546" w:rsidP="000135A7">
      <w:pPr>
        <w:ind w:firstLine="5103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 w:rsidRPr="00D360BC">
        <w:rPr>
          <w:rFonts w:ascii="Times New Roman" w:hAnsi="Times New Roman"/>
          <w:color w:val="000000" w:themeColor="text1"/>
          <w:sz w:val="28"/>
          <w:szCs w:val="28"/>
        </w:rPr>
        <w:t>от _</w:t>
      </w:r>
      <w:r w:rsidR="00C83109" w:rsidRPr="00D360BC">
        <w:rPr>
          <w:rFonts w:ascii="Times New Roman" w:hAnsi="Times New Roman"/>
          <w:color w:val="000000" w:themeColor="text1"/>
          <w:sz w:val="28"/>
          <w:szCs w:val="28"/>
        </w:rPr>
        <w:t>__</w:t>
      </w:r>
      <w:r w:rsidRPr="00D360BC">
        <w:rPr>
          <w:rFonts w:ascii="Times New Roman" w:hAnsi="Times New Roman"/>
          <w:color w:val="000000" w:themeColor="text1"/>
          <w:sz w:val="28"/>
          <w:szCs w:val="28"/>
        </w:rPr>
        <w:t>__</w:t>
      </w:r>
      <w:r w:rsidR="0093582B">
        <w:rPr>
          <w:rFonts w:ascii="Times New Roman" w:hAnsi="Times New Roman"/>
          <w:color w:val="000000" w:themeColor="text1"/>
          <w:sz w:val="28"/>
          <w:szCs w:val="28"/>
        </w:rPr>
        <w:t>_________</w:t>
      </w:r>
      <w:r w:rsidR="00F445FB">
        <w:rPr>
          <w:rFonts w:ascii="Times New Roman" w:hAnsi="Times New Roman"/>
          <w:color w:val="000000" w:themeColor="text1"/>
          <w:sz w:val="28"/>
          <w:szCs w:val="28"/>
        </w:rPr>
        <w:t xml:space="preserve">2020 </w:t>
      </w:r>
      <w:r w:rsidRPr="00D360BC">
        <w:rPr>
          <w:rFonts w:ascii="Times New Roman" w:hAnsi="Times New Roman"/>
          <w:color w:val="000000" w:themeColor="text1"/>
          <w:sz w:val="28"/>
          <w:szCs w:val="28"/>
        </w:rPr>
        <w:t xml:space="preserve">№ </w:t>
      </w:r>
      <w:r w:rsidR="0093582B">
        <w:rPr>
          <w:rFonts w:ascii="Times New Roman" w:hAnsi="Times New Roman"/>
          <w:color w:val="000000" w:themeColor="text1"/>
          <w:sz w:val="28"/>
          <w:szCs w:val="28"/>
        </w:rPr>
        <w:t>____</w:t>
      </w:r>
      <w:r w:rsidRPr="00D360BC">
        <w:rPr>
          <w:rFonts w:ascii="Times New Roman" w:hAnsi="Times New Roman"/>
          <w:color w:val="000000" w:themeColor="text1"/>
          <w:sz w:val="28"/>
          <w:szCs w:val="28"/>
        </w:rPr>
        <w:t>__</w:t>
      </w:r>
    </w:p>
    <w:p w:rsidR="006B0546" w:rsidRPr="00D360BC" w:rsidRDefault="006B0546" w:rsidP="006B0546">
      <w:pPr>
        <w:contextualSpacing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6B0546" w:rsidRPr="00D360BC" w:rsidRDefault="006B0546" w:rsidP="006B0546">
      <w:pPr>
        <w:contextualSpacing/>
        <w:jc w:val="center"/>
        <w:rPr>
          <w:rFonts w:ascii="Times New Roman" w:eastAsia="Calibri" w:hAnsi="Times New Roman"/>
          <w:b/>
          <w:bCs/>
          <w:color w:val="000000" w:themeColor="text1"/>
          <w:sz w:val="28"/>
          <w:szCs w:val="28"/>
        </w:rPr>
      </w:pPr>
      <w:r w:rsidRPr="00D360BC">
        <w:rPr>
          <w:rFonts w:ascii="Times New Roman" w:hAnsi="Times New Roman"/>
          <w:b/>
          <w:bCs/>
          <w:color w:val="000000" w:themeColor="text1"/>
          <w:kern w:val="28"/>
          <w:sz w:val="28"/>
          <w:szCs w:val="28"/>
        </w:rPr>
        <w:t xml:space="preserve">Порядок принятия решения о применении мер ответственности к депутату, члену </w:t>
      </w:r>
      <w:r w:rsidR="000135A7">
        <w:rPr>
          <w:rFonts w:ascii="Times New Roman" w:hAnsi="Times New Roman"/>
          <w:b/>
          <w:bCs/>
          <w:color w:val="000000" w:themeColor="text1"/>
          <w:kern w:val="28"/>
          <w:sz w:val="28"/>
          <w:szCs w:val="28"/>
        </w:rPr>
        <w:t>Совета Атаманского сельского поселения Павловского района</w:t>
      </w:r>
      <w:r w:rsidR="00337A01" w:rsidRPr="00D360BC">
        <w:rPr>
          <w:rFonts w:ascii="Times New Roman" w:hAnsi="Times New Roman"/>
          <w:b/>
          <w:bCs/>
          <w:color w:val="000000" w:themeColor="text1"/>
          <w:kern w:val="28"/>
          <w:sz w:val="28"/>
          <w:szCs w:val="28"/>
        </w:rPr>
        <w:t>, главе</w:t>
      </w:r>
      <w:r w:rsidR="005B3047" w:rsidRPr="00D360BC">
        <w:rPr>
          <w:rFonts w:ascii="Times New Roman" w:hAnsi="Times New Roman"/>
          <w:b/>
          <w:bCs/>
          <w:color w:val="000000" w:themeColor="text1"/>
          <w:kern w:val="28"/>
          <w:sz w:val="28"/>
          <w:szCs w:val="28"/>
        </w:rPr>
        <w:t xml:space="preserve"> </w:t>
      </w:r>
      <w:r w:rsidR="00F445FB">
        <w:rPr>
          <w:rFonts w:ascii="Times New Roman" w:hAnsi="Times New Roman"/>
          <w:b/>
          <w:bCs/>
          <w:color w:val="000000" w:themeColor="text1"/>
          <w:kern w:val="28"/>
          <w:sz w:val="28"/>
          <w:szCs w:val="28"/>
        </w:rPr>
        <w:t>Атаманского сельского поселения</w:t>
      </w:r>
      <w:r w:rsidR="005B3047" w:rsidRPr="00D360BC">
        <w:rPr>
          <w:rFonts w:ascii="Times New Roman" w:eastAsia="Calibri" w:hAnsi="Times New Roman"/>
          <w:b/>
          <w:bCs/>
          <w:color w:val="000000" w:themeColor="text1"/>
          <w:sz w:val="28"/>
          <w:szCs w:val="28"/>
        </w:rPr>
        <w:t xml:space="preserve">, </w:t>
      </w:r>
      <w:r w:rsidRPr="00D360BC">
        <w:rPr>
          <w:rFonts w:ascii="Times New Roman" w:eastAsia="Calibri" w:hAnsi="Times New Roman"/>
          <w:b/>
          <w:bCs/>
          <w:color w:val="000000" w:themeColor="text1"/>
          <w:sz w:val="28"/>
          <w:szCs w:val="28"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</w:p>
    <w:p w:rsidR="006B0546" w:rsidRPr="00D360BC" w:rsidRDefault="006B0546" w:rsidP="006B0546">
      <w:pPr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6B0546" w:rsidRPr="00D360BC" w:rsidRDefault="006B0546" w:rsidP="006B0546">
      <w:pPr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6B0546" w:rsidRPr="00D360BC" w:rsidRDefault="006B0546" w:rsidP="006B0546">
      <w:pPr>
        <w:pStyle w:val="2"/>
        <w:widowControl w:val="0"/>
        <w:tabs>
          <w:tab w:val="left" w:pos="709"/>
        </w:tabs>
        <w:suppressAutoHyphens/>
        <w:contextualSpacing/>
        <w:jc w:val="both"/>
        <w:rPr>
          <w:rFonts w:ascii="Times New Roman" w:hAnsi="Times New Roman" w:cs="Times New Roman"/>
          <w:b w:val="0"/>
          <w:iCs w:val="0"/>
          <w:color w:val="000000" w:themeColor="text1"/>
          <w:sz w:val="28"/>
        </w:rPr>
      </w:pPr>
      <w:r w:rsidRPr="00D360BC">
        <w:rPr>
          <w:rFonts w:ascii="Times New Roman" w:hAnsi="Times New Roman" w:cs="Times New Roman"/>
          <w:b w:val="0"/>
          <w:iCs w:val="0"/>
          <w:color w:val="000000" w:themeColor="text1"/>
          <w:sz w:val="28"/>
        </w:rPr>
        <w:t xml:space="preserve">1. Настоящий Порядок определяет правила принятия решения </w:t>
      </w:r>
      <w:r w:rsidRPr="00D360BC">
        <w:rPr>
          <w:rFonts w:ascii="Times New Roman" w:hAnsi="Times New Roman" w:cs="Times New Roman"/>
          <w:b w:val="0"/>
          <w:color w:val="000000" w:themeColor="text1"/>
          <w:kern w:val="28"/>
          <w:sz w:val="28"/>
        </w:rPr>
        <w:t>о применении мер отв</w:t>
      </w:r>
      <w:r w:rsidR="00173CB0">
        <w:rPr>
          <w:rFonts w:ascii="Times New Roman" w:hAnsi="Times New Roman" w:cs="Times New Roman"/>
          <w:b w:val="0"/>
          <w:color w:val="000000" w:themeColor="text1"/>
          <w:kern w:val="28"/>
          <w:sz w:val="28"/>
        </w:rPr>
        <w:t>етственности к депутату, члену Совета Атаманского сельского поселения,</w:t>
      </w:r>
      <w:r w:rsidR="005B3047" w:rsidRPr="00D360BC">
        <w:rPr>
          <w:rFonts w:ascii="Times New Roman" w:hAnsi="Times New Roman" w:cs="Times New Roman"/>
          <w:b w:val="0"/>
          <w:color w:val="000000" w:themeColor="text1"/>
          <w:kern w:val="28"/>
          <w:sz w:val="28"/>
        </w:rPr>
        <w:t xml:space="preserve"> </w:t>
      </w:r>
      <w:r w:rsidR="005B3047" w:rsidRPr="00D360BC">
        <w:rPr>
          <w:rFonts w:ascii="Times New Roman" w:hAnsi="Times New Roman"/>
          <w:b w:val="0"/>
          <w:bCs w:val="0"/>
          <w:color w:val="000000" w:themeColor="text1"/>
          <w:kern w:val="28"/>
          <w:sz w:val="28"/>
        </w:rPr>
        <w:t xml:space="preserve">главе </w:t>
      </w:r>
      <w:r w:rsidR="00173CB0">
        <w:rPr>
          <w:rFonts w:ascii="Times New Roman" w:hAnsi="Times New Roman"/>
          <w:b w:val="0"/>
          <w:bCs w:val="0"/>
          <w:color w:val="000000" w:themeColor="text1"/>
          <w:kern w:val="28"/>
          <w:sz w:val="28"/>
        </w:rPr>
        <w:t>Атаманского сельского поселения</w:t>
      </w:r>
      <w:r w:rsidR="005B3047" w:rsidRPr="00D360BC">
        <w:rPr>
          <w:rFonts w:ascii="Times New Roman" w:hAnsi="Times New Roman"/>
          <w:b w:val="0"/>
          <w:bCs w:val="0"/>
          <w:color w:val="000000" w:themeColor="text1"/>
          <w:kern w:val="28"/>
          <w:sz w:val="28"/>
        </w:rPr>
        <w:t xml:space="preserve"> </w:t>
      </w:r>
      <w:r w:rsidRPr="00D360BC">
        <w:rPr>
          <w:rFonts w:ascii="Times New Roman" w:hAnsi="Times New Roman" w:cs="Times New Roman"/>
          <w:b w:val="0"/>
          <w:color w:val="000000" w:themeColor="text1"/>
          <w:kern w:val="28"/>
          <w:sz w:val="28"/>
        </w:rPr>
        <w:t xml:space="preserve"> </w:t>
      </w:r>
      <w:r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(далее – лица, замещающие муниципальные должности) в </w:t>
      </w:r>
      <w:r w:rsidR="00173CB0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Атаманском сельском поселении</w:t>
      </w:r>
      <w:r w:rsidRPr="00D360BC">
        <w:rPr>
          <w:rFonts w:ascii="Times New Roman" w:hAnsi="Times New Roman" w:cs="Times New Roman"/>
          <w:b w:val="0"/>
          <w:iCs w:val="0"/>
          <w:color w:val="000000" w:themeColor="text1"/>
          <w:sz w:val="28"/>
        </w:rPr>
        <w:t xml:space="preserve"> </w:t>
      </w:r>
      <w:r w:rsidR="00173CB0">
        <w:rPr>
          <w:rFonts w:ascii="Times New Roman" w:hAnsi="Times New Roman" w:cs="Times New Roman"/>
          <w:b w:val="0"/>
          <w:iCs w:val="0"/>
          <w:color w:val="000000" w:themeColor="text1"/>
          <w:sz w:val="28"/>
        </w:rPr>
        <w:t xml:space="preserve">Павловского </w:t>
      </w:r>
      <w:r w:rsidRPr="00D360BC">
        <w:rPr>
          <w:rFonts w:ascii="Times New Roman" w:hAnsi="Times New Roman" w:cs="Times New Roman"/>
          <w:b w:val="0"/>
          <w:iCs w:val="0"/>
          <w:color w:val="000000" w:themeColor="text1"/>
          <w:sz w:val="28"/>
        </w:rPr>
        <w:t>района</w:t>
      </w:r>
      <w:r w:rsidRPr="00D360BC">
        <w:rPr>
          <w:rFonts w:ascii="Times New Roman" w:hAnsi="Times New Roman" w:cs="Times New Roman"/>
          <w:b w:val="0"/>
          <w:color w:val="000000" w:themeColor="text1"/>
          <w:kern w:val="28"/>
          <w:sz w:val="28"/>
        </w:rPr>
        <w:t xml:space="preserve">, </w:t>
      </w:r>
      <w:r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несущественным.</w:t>
      </w:r>
    </w:p>
    <w:p w:rsidR="006B0546" w:rsidRPr="00D360BC" w:rsidRDefault="006B0546" w:rsidP="006B0546">
      <w:pPr>
        <w:pStyle w:val="2"/>
        <w:widowControl w:val="0"/>
        <w:tabs>
          <w:tab w:val="left" w:pos="709"/>
        </w:tabs>
        <w:suppressAutoHyphens/>
        <w:ind w:firstLine="709"/>
        <w:contextualSpacing/>
        <w:jc w:val="both"/>
        <w:rPr>
          <w:rFonts w:ascii="Times New Roman" w:hAnsi="Times New Roman" w:cs="Times New Roman"/>
          <w:b w:val="0"/>
          <w:iCs w:val="0"/>
          <w:color w:val="000000" w:themeColor="text1"/>
          <w:sz w:val="28"/>
        </w:rPr>
      </w:pPr>
      <w:r w:rsidRPr="00D360BC">
        <w:rPr>
          <w:rFonts w:ascii="Times New Roman" w:hAnsi="Times New Roman" w:cs="Times New Roman"/>
          <w:b w:val="0"/>
          <w:iCs w:val="0"/>
          <w:color w:val="000000" w:themeColor="text1"/>
          <w:sz w:val="28"/>
        </w:rPr>
        <w:t xml:space="preserve">2. </w:t>
      </w:r>
      <w:r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К лицам, замещающим муниципальные должности, </w:t>
      </w:r>
      <w:r w:rsidR="005B3047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за исключением главы </w:t>
      </w:r>
      <w:r w:rsidR="00173CB0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Атаманского сельского поселения</w:t>
      </w:r>
      <w:r w:rsidR="005B3047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, </w:t>
      </w:r>
      <w:r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6B0546" w:rsidRPr="00D360BC" w:rsidRDefault="006B0546" w:rsidP="00DA2D54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D360BC">
        <w:rPr>
          <w:rFonts w:ascii="Times New Roman" w:eastAsia="Calibri" w:hAnsi="Times New Roman"/>
          <w:color w:val="000000" w:themeColor="text1"/>
          <w:sz w:val="28"/>
          <w:szCs w:val="28"/>
        </w:rPr>
        <w:t>1) предупреждение;</w:t>
      </w:r>
    </w:p>
    <w:p w:rsidR="006B0546" w:rsidRPr="00D360BC" w:rsidRDefault="006B0546" w:rsidP="00DA2D54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D360BC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2) освобождение депутата, члена </w:t>
      </w:r>
      <w:r w:rsidR="000135A7">
        <w:rPr>
          <w:rFonts w:ascii="Times New Roman" w:eastAsia="Calibri" w:hAnsi="Times New Roman"/>
          <w:color w:val="000000" w:themeColor="text1"/>
          <w:sz w:val="28"/>
          <w:szCs w:val="28"/>
        </w:rPr>
        <w:t>Совета Атаманского сельского поселения</w:t>
      </w:r>
      <w:r w:rsidRPr="00D360BC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от должности в представительном органе </w:t>
      </w:r>
      <w:r w:rsidR="000135A7">
        <w:rPr>
          <w:rFonts w:ascii="Times New Roman" w:eastAsia="Calibri" w:hAnsi="Times New Roman"/>
          <w:color w:val="000000" w:themeColor="text1"/>
          <w:sz w:val="28"/>
          <w:szCs w:val="28"/>
        </w:rPr>
        <w:t>Атаманского сельского поселения</w:t>
      </w:r>
      <w:r w:rsidRPr="00D360BC">
        <w:rPr>
          <w:rFonts w:ascii="Times New Roman" w:eastAsia="Calibri" w:hAnsi="Times New Roman"/>
          <w:color w:val="000000" w:themeColor="text1"/>
          <w:sz w:val="28"/>
          <w:szCs w:val="28"/>
        </w:rPr>
        <w:t>,</w:t>
      </w:r>
      <w:r w:rsidR="000135A7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</w:t>
      </w:r>
      <w:r w:rsidR="00FA4A77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с </w:t>
      </w:r>
      <w:r w:rsidR="00FA4A77" w:rsidRPr="00D360BC">
        <w:rPr>
          <w:rFonts w:ascii="Times New Roman" w:eastAsia="Calibri" w:hAnsi="Times New Roman"/>
          <w:color w:val="000000" w:themeColor="text1"/>
          <w:sz w:val="28"/>
          <w:szCs w:val="28"/>
        </w:rPr>
        <w:t>лишением</w:t>
      </w:r>
      <w:r w:rsidRPr="00D360BC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права занимать должности в представительном органе местного самоуправления до прекращения срока его полномочий;</w:t>
      </w:r>
    </w:p>
    <w:p w:rsidR="006B0546" w:rsidRPr="00D360BC" w:rsidRDefault="006B0546" w:rsidP="00DA2D54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D360BC">
        <w:rPr>
          <w:rFonts w:ascii="Times New Roman" w:eastAsia="Calibri" w:hAnsi="Times New Roman"/>
          <w:color w:val="000000" w:themeColor="text1"/>
          <w:sz w:val="28"/>
          <w:szCs w:val="28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6B0546" w:rsidRPr="00D360BC" w:rsidRDefault="006B0546" w:rsidP="00DA2D54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D360BC">
        <w:rPr>
          <w:rFonts w:ascii="Times New Roman" w:eastAsia="Calibri" w:hAnsi="Times New Roman"/>
          <w:color w:val="000000" w:themeColor="text1"/>
          <w:sz w:val="28"/>
          <w:szCs w:val="28"/>
        </w:rPr>
        <w:t>4) запрет занимать должности в представительном органе местного самоуправления до прекращения срока его полномочий;</w:t>
      </w:r>
    </w:p>
    <w:p w:rsidR="006B0546" w:rsidRPr="00D360BC" w:rsidRDefault="006B0546" w:rsidP="00DA2D54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D360BC">
        <w:rPr>
          <w:rFonts w:ascii="Times New Roman" w:eastAsia="Calibri" w:hAnsi="Times New Roman"/>
          <w:color w:val="000000" w:themeColor="text1"/>
          <w:sz w:val="28"/>
          <w:szCs w:val="28"/>
        </w:rPr>
        <w:lastRenderedPageBreak/>
        <w:t>5) запрет исполнять полномочия на постоянной основе до прекращения срока его полномочий.</w:t>
      </w:r>
    </w:p>
    <w:p w:rsidR="005B3047" w:rsidRPr="00D360BC" w:rsidRDefault="005B3047" w:rsidP="00DA2D54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D360BC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2.1. К главе </w:t>
      </w:r>
      <w:r w:rsidR="00173CB0">
        <w:rPr>
          <w:rFonts w:ascii="Times New Roman" w:eastAsia="Calibri" w:hAnsi="Times New Roman"/>
          <w:color w:val="000000" w:themeColor="text1"/>
          <w:sz w:val="28"/>
          <w:szCs w:val="28"/>
        </w:rPr>
        <w:t>Атаманского сельского поселения</w:t>
      </w:r>
      <w:r w:rsidRPr="00D360BC">
        <w:rPr>
          <w:rFonts w:ascii="Times New Roman" w:eastAsia="Calibri" w:hAnsi="Times New Roman"/>
          <w:color w:val="000000" w:themeColor="text1"/>
          <w:sz w:val="28"/>
          <w:szCs w:val="28"/>
        </w:rPr>
        <w:t>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может быть применена мера ответственности в виде предупреждения.</w:t>
      </w:r>
    </w:p>
    <w:p w:rsidR="00236476" w:rsidRPr="00D360BC" w:rsidRDefault="005C0266" w:rsidP="00236476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b/>
          <w:color w:val="000000" w:themeColor="text1"/>
          <w:sz w:val="28"/>
        </w:rPr>
      </w:pPr>
      <w:r w:rsidRPr="00D360BC">
        <w:rPr>
          <w:rFonts w:ascii="Times New Roman" w:eastAsia="Calibri" w:hAnsi="Times New Roman" w:cs="Times New Roman"/>
          <w:color w:val="000000" w:themeColor="text1"/>
          <w:sz w:val="28"/>
        </w:rPr>
        <w:t>3.</w:t>
      </w:r>
      <w:r w:rsidR="00236476" w:rsidRPr="00D360BC">
        <w:rPr>
          <w:rFonts w:ascii="Times New Roman" w:eastAsia="Calibri" w:hAnsi="Times New Roman"/>
          <w:color w:val="000000" w:themeColor="text1"/>
          <w:sz w:val="28"/>
        </w:rPr>
        <w:t xml:space="preserve"> Решение о применении мер ответственности, предусмотренных в пункте 2 </w:t>
      </w:r>
      <w:r w:rsidR="00D51C8A" w:rsidRPr="00D360BC">
        <w:rPr>
          <w:rFonts w:ascii="Times New Roman" w:eastAsia="Calibri" w:hAnsi="Times New Roman"/>
          <w:color w:val="000000" w:themeColor="text1"/>
          <w:sz w:val="28"/>
        </w:rPr>
        <w:t>настоящего Порядка</w:t>
      </w:r>
      <w:r w:rsidR="00236476" w:rsidRPr="00D360BC">
        <w:rPr>
          <w:rFonts w:ascii="Times New Roman" w:eastAsia="Calibri" w:hAnsi="Times New Roman"/>
          <w:color w:val="000000" w:themeColor="text1"/>
          <w:sz w:val="28"/>
        </w:rPr>
        <w:t xml:space="preserve">, принимается Советом </w:t>
      </w:r>
      <w:r w:rsidR="00173CB0">
        <w:rPr>
          <w:rFonts w:ascii="Times New Roman" w:eastAsia="Calibri" w:hAnsi="Times New Roman"/>
          <w:color w:val="000000" w:themeColor="text1"/>
          <w:sz w:val="28"/>
        </w:rPr>
        <w:t>Атаманского</w:t>
      </w:r>
      <w:r w:rsidR="00236476" w:rsidRPr="00D360BC">
        <w:rPr>
          <w:rFonts w:ascii="Times New Roman" w:eastAsia="Calibri" w:hAnsi="Times New Roman"/>
          <w:color w:val="000000" w:themeColor="text1"/>
          <w:sz w:val="28"/>
        </w:rPr>
        <w:t xml:space="preserve"> </w:t>
      </w:r>
      <w:r w:rsidR="000135A7" w:rsidRPr="00D360BC">
        <w:rPr>
          <w:rFonts w:ascii="Times New Roman" w:eastAsia="Calibri" w:hAnsi="Times New Roman"/>
          <w:color w:val="000000" w:themeColor="text1"/>
          <w:sz w:val="28"/>
        </w:rPr>
        <w:t>сельского поселения</w:t>
      </w:r>
      <w:r w:rsidR="00236476" w:rsidRPr="00D360BC">
        <w:rPr>
          <w:rFonts w:ascii="Times New Roman" w:eastAsia="Calibri" w:hAnsi="Times New Roman"/>
          <w:color w:val="000000" w:themeColor="text1"/>
          <w:sz w:val="28"/>
        </w:rPr>
        <w:t xml:space="preserve"> </w:t>
      </w:r>
      <w:r w:rsidR="00173CB0">
        <w:rPr>
          <w:rFonts w:ascii="Times New Roman" w:eastAsia="Calibri" w:hAnsi="Times New Roman"/>
          <w:color w:val="000000" w:themeColor="text1"/>
          <w:sz w:val="28"/>
        </w:rPr>
        <w:t>Павловского района</w:t>
      </w:r>
      <w:r w:rsidR="00236476" w:rsidRPr="00D360BC">
        <w:rPr>
          <w:rFonts w:ascii="Times New Roman" w:eastAsia="Calibri" w:hAnsi="Times New Roman"/>
          <w:color w:val="000000" w:themeColor="text1"/>
          <w:sz w:val="28"/>
        </w:rPr>
        <w:t xml:space="preserve"> (далее – Совет)</w:t>
      </w:r>
      <w:r w:rsidR="00482304" w:rsidRPr="00D360BC">
        <w:rPr>
          <w:rFonts w:ascii="Times New Roman" w:eastAsia="Calibri" w:hAnsi="Times New Roman"/>
          <w:color w:val="000000" w:themeColor="text1"/>
          <w:sz w:val="28"/>
        </w:rPr>
        <w:t xml:space="preserve"> в течение месяца со дня поступления в Совет заявления главы администрации (губернатора) Краснодарского края, указанного в п.4 настоящего Порядка</w:t>
      </w:r>
      <w:r w:rsidR="00D04C7F" w:rsidRPr="00D360BC">
        <w:rPr>
          <w:rFonts w:ascii="Times New Roman" w:eastAsia="Calibri" w:hAnsi="Times New Roman"/>
          <w:color w:val="000000" w:themeColor="text1"/>
          <w:sz w:val="28"/>
        </w:rPr>
        <w:t>.</w:t>
      </w:r>
    </w:p>
    <w:p w:rsidR="005C0266" w:rsidRPr="00D360BC" w:rsidRDefault="00236476" w:rsidP="005C0266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color w:val="000000" w:themeColor="text1"/>
          <w:sz w:val="28"/>
        </w:rPr>
      </w:pPr>
      <w:r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4. При поступлении </w:t>
      </w:r>
      <w:r w:rsidR="005C0266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в Совет по результатам проведенной в соответствии с  ч.4.4 ст.12.1 Федерального закона Российской Федерации от 25</w:t>
      </w:r>
      <w:r w:rsidR="00BE1C45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 декабря </w:t>
      </w:r>
      <w:r w:rsidR="005C0266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2008 </w:t>
      </w:r>
      <w:r w:rsidR="00BE1C45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года</w:t>
      </w:r>
      <w:r w:rsidR="005C0266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№ 273-ФЗ </w:t>
      </w:r>
      <w:r w:rsidR="00D04C7F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«</w:t>
      </w:r>
      <w:r w:rsidR="005C0266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О противодействии коррупции</w:t>
      </w:r>
      <w:r w:rsidR="00D04C7F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»</w:t>
      </w:r>
      <w:r w:rsidR="005C0266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,  ч</w:t>
      </w:r>
      <w:r w:rsidR="00D51C8A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. </w:t>
      </w:r>
      <w:r w:rsidR="005C0266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14.2 ст.28 </w:t>
      </w:r>
      <w:r w:rsidR="00C83109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 либо   ч. 7 ст.29 </w:t>
      </w:r>
      <w:r w:rsidR="005C0266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Закона Краснодарского края </w:t>
      </w:r>
      <w:r w:rsidR="00D04C7F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от 07</w:t>
      </w:r>
      <w:r w:rsidR="00BE1C45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 июня </w:t>
      </w:r>
      <w:r w:rsidR="00D04C7F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2004</w:t>
      </w:r>
      <w:r w:rsidR="00BE1C45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 года</w:t>
      </w:r>
      <w:r w:rsidR="00D04C7F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 №</w:t>
      </w:r>
      <w:r w:rsidR="005C0266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 717-КЗ</w:t>
      </w:r>
      <w:r w:rsidR="00D04C7F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 «</w:t>
      </w:r>
      <w:r w:rsidR="005C0266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О местном самоуправлении в Краснодарском крае</w:t>
      </w:r>
      <w:r w:rsidR="00D04C7F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»</w:t>
      </w:r>
      <w:r w:rsidR="005C0266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 проверки заявления главы администрации (губернатора) Краснодарского края о досрочном прекращении полномочий депутата, члена выборного органа местного самоуправления или применении в отношении указанных лиц иной меры ответственности при выявлении фактов несоблюдения ограничений, запретов, неисполнения обязанностей, которые установлены Федеральным законом от 25</w:t>
      </w:r>
      <w:r w:rsidR="00BE1C45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 декабря</w:t>
      </w:r>
      <w:r w:rsidR="00D51C8A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 2008</w:t>
      </w:r>
      <w:r w:rsidR="00BE1C45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 года</w:t>
      </w:r>
      <w:r w:rsidR="00D51C8A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 </w:t>
      </w:r>
      <w:r w:rsidR="005C0266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 </w:t>
      </w:r>
      <w:r w:rsidR="00D04C7F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№ 273-ФЗ «</w:t>
      </w:r>
      <w:r w:rsidR="005C0266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О противодействии коррупции</w:t>
      </w:r>
      <w:r w:rsidR="00D04C7F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»</w:t>
      </w:r>
      <w:r w:rsidR="005C0266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, Федеральным законом от </w:t>
      </w:r>
      <w:r w:rsidR="00D51C8A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0</w:t>
      </w:r>
      <w:r w:rsidR="005C0266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3</w:t>
      </w:r>
      <w:r w:rsidR="00BE1C45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 декабря </w:t>
      </w:r>
      <w:r w:rsidR="00D51C8A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2012 </w:t>
      </w:r>
      <w:r w:rsidR="005C0266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 </w:t>
      </w:r>
      <w:r w:rsidR="00D04C7F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№</w:t>
      </w:r>
      <w:r w:rsidR="005C0266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 230-ФЗ </w:t>
      </w:r>
      <w:r w:rsidR="00D04C7F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«</w:t>
      </w:r>
      <w:r w:rsidR="005C0266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О контроле за соответствием расходов лиц, замещающих государственные должности, и иных лиц их доходам</w:t>
      </w:r>
      <w:r w:rsidR="00D04C7F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»</w:t>
      </w:r>
      <w:r w:rsidR="005C0266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, Федеральным законом от </w:t>
      </w:r>
      <w:r w:rsidR="00BE1C45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07 мая </w:t>
      </w:r>
      <w:r w:rsidR="005C0266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2013 </w:t>
      </w:r>
      <w:r w:rsidR="00D04C7F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№</w:t>
      </w:r>
      <w:r w:rsidR="005C0266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 79-ФЗ </w:t>
      </w:r>
      <w:r w:rsidR="00D04C7F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«</w:t>
      </w:r>
      <w:r w:rsidR="005C0266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D04C7F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»</w:t>
      </w:r>
      <w:r w:rsidR="005C0266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 </w:t>
      </w:r>
      <w:r w:rsidR="005C0266" w:rsidRPr="00D360BC">
        <w:rPr>
          <w:rFonts w:ascii="Times New Roman" w:hAnsi="Times New Roman" w:cs="Times New Roman"/>
          <w:b w:val="0"/>
          <w:color w:val="000000" w:themeColor="text1"/>
          <w:sz w:val="28"/>
        </w:rPr>
        <w:t xml:space="preserve">председателем комиссии Совета  по вопросам  составляется </w:t>
      </w:r>
      <w:r w:rsidR="005C0266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доклад, содержащий предложение о применении к лицу, замещающему муниципальную должность, мер ответственности (далее – доклад)  и представляется  в Совет.</w:t>
      </w:r>
    </w:p>
    <w:p w:rsidR="006B0546" w:rsidRPr="00D360BC" w:rsidRDefault="006B0546" w:rsidP="006B0546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color w:val="000000" w:themeColor="text1"/>
          <w:sz w:val="28"/>
        </w:rPr>
      </w:pPr>
      <w:r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Рассмотрение доклада  осуществляется в  соответствии  с  Регламентом Совета.</w:t>
      </w:r>
    </w:p>
    <w:p w:rsidR="006B0546" w:rsidRPr="00D360BC" w:rsidRDefault="005C0266" w:rsidP="00482304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</w:rPr>
      </w:pPr>
      <w:r w:rsidRPr="00D360BC">
        <w:rPr>
          <w:rFonts w:ascii="Times New Roman" w:eastAsia="Calibri" w:hAnsi="Times New Roman" w:cs="Times New Roman"/>
          <w:color w:val="000000" w:themeColor="text1"/>
          <w:sz w:val="28"/>
        </w:rPr>
        <w:t>5.</w:t>
      </w:r>
      <w:r w:rsidR="006B0546" w:rsidRPr="00D360BC">
        <w:rPr>
          <w:rFonts w:ascii="Times New Roman" w:eastAsia="Calibri" w:hAnsi="Times New Roman" w:cs="Times New Roman"/>
          <w:color w:val="000000" w:themeColor="text1"/>
          <w:sz w:val="28"/>
        </w:rPr>
        <w:t xml:space="preserve"> Решение о применении к лицу, замещающему муниципальную должность, мер ответственности </w:t>
      </w:r>
      <w:r w:rsidR="00482304" w:rsidRPr="00D360BC">
        <w:rPr>
          <w:rFonts w:ascii="Times New Roman" w:hAnsi="Times New Roman" w:cs="Times New Roman"/>
          <w:color w:val="000000" w:themeColor="text1"/>
          <w:sz w:val="28"/>
          <w:szCs w:val="28"/>
        </w:rPr>
        <w:t>должно приниматься с учетом характера совершенного коррупционного правонарушения, его тяжести, обстоятельств, при которых оно совершено, а также с учетом особенностей личности правонарушителя, предшествующих результатов исполнения им своих должностных обязанностей (полномочий), соблюдения им других ограничений, запретов и обязанностей, установленных в целях противодействия коррупции</w:t>
      </w:r>
      <w:r w:rsidR="00482304" w:rsidRPr="00D360BC">
        <w:rPr>
          <w:rFonts w:ascii="Times New Roman" w:hAnsi="Times New Roman" w:cs="Times New Roman"/>
          <w:b/>
          <w:color w:val="000000" w:themeColor="text1"/>
          <w:sz w:val="28"/>
        </w:rPr>
        <w:t xml:space="preserve"> </w:t>
      </w:r>
      <w:r w:rsidR="006B0546" w:rsidRPr="00D360BC">
        <w:rPr>
          <w:rFonts w:ascii="Times New Roman" w:eastAsia="Calibri" w:hAnsi="Times New Roman" w:cs="Times New Roman"/>
          <w:color w:val="000000" w:themeColor="text1"/>
          <w:sz w:val="28"/>
        </w:rPr>
        <w:t xml:space="preserve">по результатам рассмотрения доклада большинством голосов от установленной численности депутатов Совета. </w:t>
      </w:r>
    </w:p>
    <w:p w:rsidR="006B0546" w:rsidRPr="00D360BC" w:rsidRDefault="005C0266" w:rsidP="006B0546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28"/>
        </w:rPr>
      </w:pPr>
      <w:r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lastRenderedPageBreak/>
        <w:t>6</w:t>
      </w:r>
      <w:r w:rsidR="006B0546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. В решении о применении к лицу, замещающему муниципальную должность, мер ответственности указываются основание его применения и соответствующий пункт части 7.3-1 статьи 40 Федерального закона </w:t>
      </w:r>
      <w:r w:rsidR="006B0546" w:rsidRPr="00D360BC">
        <w:rPr>
          <w:rFonts w:ascii="Times New Roman" w:hAnsi="Times New Roman" w:cs="Times New Roman"/>
          <w:b w:val="0"/>
          <w:color w:val="000000" w:themeColor="text1"/>
          <w:sz w:val="28"/>
        </w:rPr>
        <w:t>от 06</w:t>
      </w:r>
      <w:r w:rsidR="00FA4A77">
        <w:rPr>
          <w:rFonts w:ascii="Times New Roman" w:hAnsi="Times New Roman" w:cs="Times New Roman"/>
          <w:b w:val="0"/>
          <w:color w:val="000000" w:themeColor="text1"/>
          <w:sz w:val="28"/>
        </w:rPr>
        <w:t xml:space="preserve"> октября </w:t>
      </w:r>
      <w:r w:rsidR="006B0546" w:rsidRPr="00D360BC">
        <w:rPr>
          <w:rFonts w:ascii="Times New Roman" w:hAnsi="Times New Roman" w:cs="Times New Roman"/>
          <w:b w:val="0"/>
          <w:color w:val="000000" w:themeColor="text1"/>
          <w:sz w:val="28"/>
        </w:rPr>
        <w:t xml:space="preserve">2003 № 131-ФЗ </w:t>
      </w:r>
      <w:r w:rsidR="00D04C7F" w:rsidRPr="00D360BC">
        <w:rPr>
          <w:rFonts w:ascii="Times New Roman" w:hAnsi="Times New Roman" w:cs="Times New Roman"/>
          <w:b w:val="0"/>
          <w:color w:val="000000" w:themeColor="text1"/>
          <w:sz w:val="28"/>
        </w:rPr>
        <w:t>«</w:t>
      </w:r>
      <w:r w:rsidR="006B0546" w:rsidRPr="00D360BC">
        <w:rPr>
          <w:rFonts w:ascii="Times New Roman" w:hAnsi="Times New Roman" w:cs="Times New Roman"/>
          <w:b w:val="0"/>
          <w:color w:val="000000" w:themeColor="text1"/>
          <w:sz w:val="28"/>
        </w:rPr>
        <w:t>Об общих принципах организации местного самоуправления в Российской Федерации</w:t>
      </w:r>
      <w:r w:rsidR="00D04C7F" w:rsidRPr="00D360BC">
        <w:rPr>
          <w:rFonts w:ascii="Times New Roman" w:hAnsi="Times New Roman" w:cs="Times New Roman"/>
          <w:b w:val="0"/>
          <w:color w:val="000000" w:themeColor="text1"/>
          <w:sz w:val="28"/>
        </w:rPr>
        <w:t>»</w:t>
      </w:r>
      <w:r w:rsidR="006B0546" w:rsidRPr="00D360BC">
        <w:rPr>
          <w:rFonts w:ascii="Times New Roman" w:hAnsi="Times New Roman" w:cs="Times New Roman"/>
          <w:b w:val="0"/>
          <w:color w:val="000000" w:themeColor="text1"/>
          <w:sz w:val="28"/>
        </w:rPr>
        <w:t>.</w:t>
      </w:r>
    </w:p>
    <w:p w:rsidR="006B0546" w:rsidRPr="00D360BC" w:rsidRDefault="005C0266" w:rsidP="006B0546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color w:val="000000" w:themeColor="text1"/>
          <w:sz w:val="28"/>
        </w:rPr>
      </w:pPr>
      <w:r w:rsidRPr="00D360BC">
        <w:rPr>
          <w:rFonts w:ascii="Times New Roman" w:hAnsi="Times New Roman" w:cs="Times New Roman"/>
          <w:b w:val="0"/>
          <w:color w:val="000000" w:themeColor="text1"/>
          <w:sz w:val="28"/>
        </w:rPr>
        <w:t>7</w:t>
      </w:r>
      <w:r w:rsidR="006B0546" w:rsidRPr="00D360BC">
        <w:rPr>
          <w:rFonts w:ascii="Times New Roman" w:hAnsi="Times New Roman" w:cs="Times New Roman"/>
          <w:b w:val="0"/>
          <w:color w:val="000000" w:themeColor="text1"/>
          <w:sz w:val="28"/>
        </w:rPr>
        <w:t xml:space="preserve">. </w:t>
      </w:r>
      <w:r w:rsidR="006B0546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Лицо, замещающее муниципальную должность, должно быть ознакомлено под </w:t>
      </w:r>
      <w:r w:rsidR="00D04C7F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п</w:t>
      </w:r>
      <w:r w:rsidR="006B0546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о</w:t>
      </w:r>
      <w:r w:rsidR="00D04C7F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д</w:t>
      </w:r>
      <w:r w:rsidR="006B0546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пись с решением о применении к нему мер ответственности в течение трех рабочих дней со дня принятия такого решения. По требованию лица, замещающего муниципальную должность, ему выдается надлежащим образом заверенная копия решения о применении к нему мер ответственности.</w:t>
      </w:r>
    </w:p>
    <w:p w:rsidR="006B0546" w:rsidRPr="00D360BC" w:rsidRDefault="005C0266" w:rsidP="006B0546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color w:val="000000" w:themeColor="text1"/>
          <w:sz w:val="28"/>
        </w:rPr>
      </w:pPr>
      <w:r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8</w:t>
      </w:r>
      <w:r w:rsidR="006B0546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. В случае если решение о применении мер ответственности невозможно довести до сведения лица, замещающего муниципальную должность, или указанное лицо отказывается ознакомиться с решением под </w:t>
      </w:r>
      <w:r w:rsidR="00D51C8A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подпись</w:t>
      </w:r>
      <w:r w:rsidR="006B0546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, составляется акт об отказе в ознакомлении лица, замещающего муниципальную должность, с решением о применении к нему мер ответственности или о невозможности его уведомления о таком решении. </w:t>
      </w:r>
    </w:p>
    <w:p w:rsidR="00DA2D54" w:rsidRPr="00D360BC" w:rsidRDefault="005C0266" w:rsidP="00DA2D54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28"/>
        </w:rPr>
      </w:pPr>
      <w:r w:rsidRPr="00D360BC">
        <w:rPr>
          <w:rFonts w:ascii="Times New Roman" w:hAnsi="Times New Roman" w:cs="Times New Roman"/>
          <w:b w:val="0"/>
          <w:color w:val="000000" w:themeColor="text1"/>
          <w:sz w:val="28"/>
        </w:rPr>
        <w:t>9</w:t>
      </w:r>
      <w:r w:rsidR="006B0546" w:rsidRPr="00D360BC">
        <w:rPr>
          <w:rFonts w:ascii="Times New Roman" w:hAnsi="Times New Roman" w:cs="Times New Roman"/>
          <w:b w:val="0"/>
          <w:color w:val="000000" w:themeColor="text1"/>
          <w:sz w:val="28"/>
        </w:rPr>
        <w:t>. Лицо, замещающее муниципальную должность, вправе обжаловать решение о применении к нему мер ответственности в судебном порядке.</w:t>
      </w:r>
    </w:p>
    <w:p w:rsidR="00D51C8A" w:rsidRPr="00D360BC" w:rsidRDefault="00D51C8A" w:rsidP="00DA2D54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28"/>
        </w:rPr>
      </w:pPr>
      <w:r w:rsidRPr="00D360BC">
        <w:rPr>
          <w:rFonts w:ascii="Times New Roman" w:hAnsi="Times New Roman" w:cs="Times New Roman"/>
          <w:b w:val="0"/>
          <w:color w:val="000000" w:themeColor="text1"/>
          <w:sz w:val="28"/>
        </w:rPr>
        <w:t>10. Копия принятого решения направляется главе администрации (губернатору) Краснодарского края  не позднее трех рабочих дней со дня его принятия.</w:t>
      </w:r>
    </w:p>
    <w:p w:rsidR="0093582B" w:rsidRDefault="0093582B" w:rsidP="0093582B">
      <w:pPr>
        <w:widowControl/>
        <w:shd w:val="clear" w:color="auto" w:fill="FFFFFF"/>
        <w:tabs>
          <w:tab w:val="left" w:pos="4637"/>
        </w:tabs>
        <w:suppressAutoHyphens w:val="0"/>
        <w:jc w:val="center"/>
        <w:rPr>
          <w:rFonts w:ascii="Times New Roman" w:eastAsia="Times New Roman" w:hAnsi="Times New Roman" w:cs="Times New Roman"/>
          <w:b/>
          <w:color w:val="000000"/>
          <w:spacing w:val="-8"/>
          <w:kern w:val="0"/>
          <w:sz w:val="28"/>
          <w:szCs w:val="28"/>
          <w:lang w:eastAsia="ru-RU"/>
        </w:rPr>
      </w:pPr>
    </w:p>
    <w:p w:rsidR="0093582B" w:rsidRDefault="0093582B" w:rsidP="0093582B">
      <w:pPr>
        <w:widowControl/>
        <w:shd w:val="clear" w:color="auto" w:fill="FFFFFF"/>
        <w:tabs>
          <w:tab w:val="left" w:pos="4637"/>
        </w:tabs>
        <w:suppressAutoHyphens w:val="0"/>
        <w:jc w:val="center"/>
        <w:rPr>
          <w:rFonts w:ascii="Times New Roman" w:eastAsia="Times New Roman" w:hAnsi="Times New Roman" w:cs="Times New Roman"/>
          <w:b/>
          <w:color w:val="000000"/>
          <w:spacing w:val="-8"/>
          <w:kern w:val="0"/>
          <w:sz w:val="28"/>
          <w:szCs w:val="28"/>
          <w:lang w:eastAsia="ru-RU"/>
        </w:rPr>
      </w:pPr>
    </w:p>
    <w:p w:rsidR="0093582B" w:rsidRDefault="0093582B" w:rsidP="0093582B">
      <w:pPr>
        <w:widowControl/>
        <w:shd w:val="clear" w:color="auto" w:fill="FFFFFF"/>
        <w:tabs>
          <w:tab w:val="left" w:pos="4637"/>
        </w:tabs>
        <w:suppressAutoHyphens w:val="0"/>
        <w:jc w:val="center"/>
        <w:rPr>
          <w:rFonts w:ascii="Times New Roman" w:eastAsia="Times New Roman" w:hAnsi="Times New Roman" w:cs="Times New Roman"/>
          <w:b/>
          <w:color w:val="000000"/>
          <w:spacing w:val="-8"/>
          <w:kern w:val="0"/>
          <w:sz w:val="28"/>
          <w:szCs w:val="28"/>
          <w:lang w:eastAsia="ru-RU"/>
        </w:rPr>
      </w:pPr>
    </w:p>
    <w:p w:rsidR="0093582B" w:rsidRDefault="0093582B" w:rsidP="0093582B">
      <w:pPr>
        <w:widowControl/>
        <w:shd w:val="clear" w:color="auto" w:fill="FFFFFF"/>
        <w:tabs>
          <w:tab w:val="left" w:pos="4637"/>
        </w:tabs>
        <w:suppressAutoHyphens w:val="0"/>
        <w:jc w:val="center"/>
        <w:rPr>
          <w:rFonts w:ascii="Times New Roman" w:eastAsia="Times New Roman" w:hAnsi="Times New Roman" w:cs="Times New Roman"/>
          <w:b/>
          <w:color w:val="000000"/>
          <w:spacing w:val="-8"/>
          <w:kern w:val="0"/>
          <w:sz w:val="28"/>
          <w:szCs w:val="28"/>
          <w:lang w:eastAsia="ru-RU"/>
        </w:rPr>
      </w:pPr>
    </w:p>
    <w:p w:rsidR="0093582B" w:rsidRDefault="0093582B" w:rsidP="0093582B">
      <w:pPr>
        <w:widowControl/>
        <w:shd w:val="clear" w:color="auto" w:fill="FFFFFF"/>
        <w:tabs>
          <w:tab w:val="left" w:pos="4637"/>
        </w:tabs>
        <w:suppressAutoHyphens w:val="0"/>
        <w:jc w:val="center"/>
        <w:rPr>
          <w:rFonts w:ascii="Times New Roman" w:eastAsia="Times New Roman" w:hAnsi="Times New Roman" w:cs="Times New Roman"/>
          <w:b/>
          <w:color w:val="000000"/>
          <w:spacing w:val="-8"/>
          <w:kern w:val="0"/>
          <w:sz w:val="28"/>
          <w:szCs w:val="28"/>
          <w:lang w:eastAsia="ru-RU"/>
        </w:rPr>
      </w:pPr>
    </w:p>
    <w:p w:rsidR="0093582B" w:rsidRDefault="0093582B" w:rsidP="0093582B">
      <w:pPr>
        <w:widowControl/>
        <w:shd w:val="clear" w:color="auto" w:fill="FFFFFF"/>
        <w:tabs>
          <w:tab w:val="left" w:pos="4637"/>
        </w:tabs>
        <w:suppressAutoHyphens w:val="0"/>
        <w:jc w:val="center"/>
        <w:rPr>
          <w:rFonts w:ascii="Times New Roman" w:eastAsia="Times New Roman" w:hAnsi="Times New Roman" w:cs="Times New Roman"/>
          <w:b/>
          <w:color w:val="000000"/>
          <w:spacing w:val="-8"/>
          <w:kern w:val="0"/>
          <w:sz w:val="28"/>
          <w:szCs w:val="28"/>
          <w:lang w:eastAsia="ru-RU"/>
        </w:rPr>
      </w:pPr>
    </w:p>
    <w:p w:rsidR="0093582B" w:rsidRDefault="0093582B" w:rsidP="0093582B">
      <w:pPr>
        <w:widowControl/>
        <w:shd w:val="clear" w:color="auto" w:fill="FFFFFF"/>
        <w:tabs>
          <w:tab w:val="left" w:pos="4637"/>
        </w:tabs>
        <w:suppressAutoHyphens w:val="0"/>
        <w:jc w:val="center"/>
        <w:rPr>
          <w:rFonts w:ascii="Times New Roman" w:eastAsia="Times New Roman" w:hAnsi="Times New Roman" w:cs="Times New Roman"/>
          <w:b/>
          <w:color w:val="000000"/>
          <w:spacing w:val="-8"/>
          <w:kern w:val="0"/>
          <w:sz w:val="28"/>
          <w:szCs w:val="28"/>
          <w:lang w:eastAsia="ru-RU"/>
        </w:rPr>
      </w:pPr>
    </w:p>
    <w:p w:rsidR="0093582B" w:rsidRDefault="0093582B" w:rsidP="0093582B">
      <w:pPr>
        <w:widowControl/>
        <w:shd w:val="clear" w:color="auto" w:fill="FFFFFF"/>
        <w:tabs>
          <w:tab w:val="left" w:pos="4637"/>
        </w:tabs>
        <w:suppressAutoHyphens w:val="0"/>
        <w:jc w:val="center"/>
        <w:rPr>
          <w:rFonts w:ascii="Times New Roman" w:eastAsia="Times New Roman" w:hAnsi="Times New Roman" w:cs="Times New Roman"/>
          <w:b/>
          <w:color w:val="000000"/>
          <w:spacing w:val="-8"/>
          <w:kern w:val="0"/>
          <w:sz w:val="28"/>
          <w:szCs w:val="28"/>
          <w:lang w:eastAsia="ru-RU"/>
        </w:rPr>
      </w:pPr>
    </w:p>
    <w:p w:rsidR="0093582B" w:rsidRDefault="0093582B" w:rsidP="0093582B">
      <w:pPr>
        <w:widowControl/>
        <w:shd w:val="clear" w:color="auto" w:fill="FFFFFF"/>
        <w:tabs>
          <w:tab w:val="left" w:pos="4637"/>
        </w:tabs>
        <w:suppressAutoHyphens w:val="0"/>
        <w:jc w:val="center"/>
        <w:rPr>
          <w:rFonts w:ascii="Times New Roman" w:eastAsia="Times New Roman" w:hAnsi="Times New Roman" w:cs="Times New Roman"/>
          <w:b/>
          <w:color w:val="000000"/>
          <w:spacing w:val="-8"/>
          <w:kern w:val="0"/>
          <w:sz w:val="28"/>
          <w:szCs w:val="28"/>
          <w:lang w:eastAsia="ru-RU"/>
        </w:rPr>
      </w:pPr>
    </w:p>
    <w:p w:rsidR="0093582B" w:rsidRDefault="0093582B" w:rsidP="0093582B">
      <w:pPr>
        <w:widowControl/>
        <w:shd w:val="clear" w:color="auto" w:fill="FFFFFF"/>
        <w:tabs>
          <w:tab w:val="left" w:pos="4637"/>
        </w:tabs>
        <w:suppressAutoHyphens w:val="0"/>
        <w:jc w:val="center"/>
        <w:rPr>
          <w:rFonts w:ascii="Times New Roman" w:eastAsia="Times New Roman" w:hAnsi="Times New Roman" w:cs="Times New Roman"/>
          <w:b/>
          <w:color w:val="000000"/>
          <w:spacing w:val="-8"/>
          <w:kern w:val="0"/>
          <w:sz w:val="28"/>
          <w:szCs w:val="28"/>
          <w:lang w:eastAsia="ru-RU"/>
        </w:rPr>
      </w:pPr>
    </w:p>
    <w:p w:rsidR="0093582B" w:rsidRDefault="0093582B" w:rsidP="0093582B">
      <w:pPr>
        <w:widowControl/>
        <w:shd w:val="clear" w:color="auto" w:fill="FFFFFF"/>
        <w:tabs>
          <w:tab w:val="left" w:pos="4637"/>
        </w:tabs>
        <w:suppressAutoHyphens w:val="0"/>
        <w:jc w:val="center"/>
        <w:rPr>
          <w:rFonts w:ascii="Times New Roman" w:eastAsia="Times New Roman" w:hAnsi="Times New Roman" w:cs="Times New Roman"/>
          <w:b/>
          <w:color w:val="000000"/>
          <w:spacing w:val="-8"/>
          <w:kern w:val="0"/>
          <w:sz w:val="28"/>
          <w:szCs w:val="28"/>
          <w:lang w:eastAsia="ru-RU"/>
        </w:rPr>
      </w:pPr>
    </w:p>
    <w:p w:rsidR="0093582B" w:rsidRDefault="0093582B" w:rsidP="0093582B">
      <w:pPr>
        <w:widowControl/>
        <w:shd w:val="clear" w:color="auto" w:fill="FFFFFF"/>
        <w:tabs>
          <w:tab w:val="left" w:pos="4637"/>
        </w:tabs>
        <w:suppressAutoHyphens w:val="0"/>
        <w:jc w:val="center"/>
        <w:rPr>
          <w:rFonts w:ascii="Times New Roman" w:eastAsia="Times New Roman" w:hAnsi="Times New Roman" w:cs="Times New Roman"/>
          <w:b/>
          <w:color w:val="000000"/>
          <w:spacing w:val="-8"/>
          <w:kern w:val="0"/>
          <w:sz w:val="28"/>
          <w:szCs w:val="28"/>
          <w:lang w:eastAsia="ru-RU"/>
        </w:rPr>
      </w:pPr>
    </w:p>
    <w:p w:rsidR="0093582B" w:rsidRDefault="0093582B" w:rsidP="0093582B">
      <w:pPr>
        <w:widowControl/>
        <w:shd w:val="clear" w:color="auto" w:fill="FFFFFF"/>
        <w:tabs>
          <w:tab w:val="left" w:pos="4637"/>
        </w:tabs>
        <w:suppressAutoHyphens w:val="0"/>
        <w:jc w:val="center"/>
        <w:rPr>
          <w:rFonts w:ascii="Times New Roman" w:eastAsia="Times New Roman" w:hAnsi="Times New Roman" w:cs="Times New Roman"/>
          <w:b/>
          <w:color w:val="000000"/>
          <w:spacing w:val="-8"/>
          <w:kern w:val="0"/>
          <w:sz w:val="28"/>
          <w:szCs w:val="28"/>
          <w:lang w:eastAsia="ru-RU"/>
        </w:rPr>
      </w:pPr>
    </w:p>
    <w:p w:rsidR="0093582B" w:rsidRDefault="0093582B" w:rsidP="0093582B">
      <w:pPr>
        <w:widowControl/>
        <w:shd w:val="clear" w:color="auto" w:fill="FFFFFF"/>
        <w:tabs>
          <w:tab w:val="left" w:pos="4637"/>
        </w:tabs>
        <w:suppressAutoHyphens w:val="0"/>
        <w:jc w:val="center"/>
        <w:rPr>
          <w:rFonts w:ascii="Times New Roman" w:eastAsia="Times New Roman" w:hAnsi="Times New Roman" w:cs="Times New Roman"/>
          <w:b/>
          <w:color w:val="000000"/>
          <w:spacing w:val="-8"/>
          <w:kern w:val="0"/>
          <w:sz w:val="28"/>
          <w:szCs w:val="28"/>
          <w:lang w:eastAsia="ru-RU"/>
        </w:rPr>
      </w:pPr>
    </w:p>
    <w:p w:rsidR="0093582B" w:rsidRDefault="0093582B" w:rsidP="0093582B">
      <w:pPr>
        <w:widowControl/>
        <w:shd w:val="clear" w:color="auto" w:fill="FFFFFF"/>
        <w:tabs>
          <w:tab w:val="left" w:pos="4637"/>
        </w:tabs>
        <w:suppressAutoHyphens w:val="0"/>
        <w:jc w:val="center"/>
        <w:rPr>
          <w:rFonts w:ascii="Times New Roman" w:eastAsia="Times New Roman" w:hAnsi="Times New Roman" w:cs="Times New Roman"/>
          <w:b/>
          <w:color w:val="000000"/>
          <w:spacing w:val="-8"/>
          <w:kern w:val="0"/>
          <w:sz w:val="28"/>
          <w:szCs w:val="28"/>
          <w:lang w:eastAsia="ru-RU"/>
        </w:rPr>
      </w:pPr>
    </w:p>
    <w:p w:rsidR="0093582B" w:rsidRDefault="0093582B" w:rsidP="0093582B">
      <w:pPr>
        <w:widowControl/>
        <w:shd w:val="clear" w:color="auto" w:fill="FFFFFF"/>
        <w:tabs>
          <w:tab w:val="left" w:pos="4637"/>
        </w:tabs>
        <w:suppressAutoHyphens w:val="0"/>
        <w:jc w:val="center"/>
        <w:rPr>
          <w:rFonts w:ascii="Times New Roman" w:eastAsia="Times New Roman" w:hAnsi="Times New Roman" w:cs="Times New Roman"/>
          <w:b/>
          <w:color w:val="000000"/>
          <w:spacing w:val="-8"/>
          <w:kern w:val="0"/>
          <w:sz w:val="28"/>
          <w:szCs w:val="28"/>
          <w:lang w:eastAsia="ru-RU"/>
        </w:rPr>
      </w:pPr>
    </w:p>
    <w:p w:rsidR="0093582B" w:rsidRDefault="0093582B" w:rsidP="0093582B">
      <w:pPr>
        <w:widowControl/>
        <w:shd w:val="clear" w:color="auto" w:fill="FFFFFF"/>
        <w:tabs>
          <w:tab w:val="left" w:pos="4637"/>
        </w:tabs>
        <w:suppressAutoHyphens w:val="0"/>
        <w:jc w:val="center"/>
        <w:rPr>
          <w:rFonts w:ascii="Times New Roman" w:eastAsia="Times New Roman" w:hAnsi="Times New Roman" w:cs="Times New Roman"/>
          <w:b/>
          <w:color w:val="000000"/>
          <w:spacing w:val="-8"/>
          <w:kern w:val="0"/>
          <w:sz w:val="28"/>
          <w:szCs w:val="28"/>
          <w:lang w:eastAsia="ru-RU"/>
        </w:rPr>
      </w:pPr>
    </w:p>
    <w:p w:rsidR="0093582B" w:rsidRDefault="0093582B" w:rsidP="0093582B">
      <w:pPr>
        <w:widowControl/>
        <w:shd w:val="clear" w:color="auto" w:fill="FFFFFF"/>
        <w:tabs>
          <w:tab w:val="left" w:pos="4637"/>
        </w:tabs>
        <w:suppressAutoHyphens w:val="0"/>
        <w:jc w:val="center"/>
        <w:rPr>
          <w:rFonts w:ascii="Times New Roman" w:eastAsia="Times New Roman" w:hAnsi="Times New Roman" w:cs="Times New Roman"/>
          <w:b/>
          <w:color w:val="000000"/>
          <w:spacing w:val="-8"/>
          <w:kern w:val="0"/>
          <w:sz w:val="28"/>
          <w:szCs w:val="28"/>
          <w:lang w:eastAsia="ru-RU"/>
        </w:rPr>
      </w:pPr>
    </w:p>
    <w:p w:rsidR="0093582B" w:rsidRDefault="0093582B" w:rsidP="0093582B">
      <w:pPr>
        <w:widowControl/>
        <w:shd w:val="clear" w:color="auto" w:fill="FFFFFF"/>
        <w:tabs>
          <w:tab w:val="left" w:pos="4637"/>
        </w:tabs>
        <w:suppressAutoHyphens w:val="0"/>
        <w:jc w:val="center"/>
        <w:rPr>
          <w:rFonts w:ascii="Times New Roman" w:eastAsia="Times New Roman" w:hAnsi="Times New Roman" w:cs="Times New Roman"/>
          <w:b/>
          <w:color w:val="000000"/>
          <w:spacing w:val="-8"/>
          <w:kern w:val="0"/>
          <w:sz w:val="28"/>
          <w:szCs w:val="28"/>
          <w:lang w:eastAsia="ru-RU"/>
        </w:rPr>
      </w:pPr>
    </w:p>
    <w:p w:rsidR="0093582B" w:rsidRDefault="0093582B" w:rsidP="0093582B">
      <w:pPr>
        <w:widowControl/>
        <w:shd w:val="clear" w:color="auto" w:fill="FFFFFF"/>
        <w:tabs>
          <w:tab w:val="left" w:pos="4637"/>
        </w:tabs>
        <w:suppressAutoHyphens w:val="0"/>
        <w:jc w:val="center"/>
        <w:rPr>
          <w:rFonts w:ascii="Times New Roman" w:eastAsia="Times New Roman" w:hAnsi="Times New Roman" w:cs="Times New Roman"/>
          <w:b/>
          <w:color w:val="000000"/>
          <w:spacing w:val="-8"/>
          <w:kern w:val="0"/>
          <w:sz w:val="28"/>
          <w:szCs w:val="28"/>
          <w:lang w:eastAsia="ru-RU"/>
        </w:rPr>
      </w:pPr>
    </w:p>
    <w:p w:rsidR="0093582B" w:rsidRDefault="0093582B" w:rsidP="0093582B">
      <w:pPr>
        <w:widowControl/>
        <w:shd w:val="clear" w:color="auto" w:fill="FFFFFF"/>
        <w:tabs>
          <w:tab w:val="left" w:pos="4637"/>
        </w:tabs>
        <w:suppressAutoHyphens w:val="0"/>
        <w:jc w:val="center"/>
        <w:rPr>
          <w:rFonts w:ascii="Times New Roman" w:eastAsia="Times New Roman" w:hAnsi="Times New Roman" w:cs="Times New Roman"/>
          <w:b/>
          <w:color w:val="000000"/>
          <w:spacing w:val="-8"/>
          <w:kern w:val="0"/>
          <w:sz w:val="28"/>
          <w:szCs w:val="28"/>
          <w:lang w:eastAsia="ru-RU"/>
        </w:rPr>
      </w:pPr>
    </w:p>
    <w:p w:rsidR="0093582B" w:rsidRDefault="0093582B" w:rsidP="0093582B">
      <w:pPr>
        <w:widowControl/>
        <w:shd w:val="clear" w:color="auto" w:fill="FFFFFF"/>
        <w:tabs>
          <w:tab w:val="left" w:pos="4637"/>
        </w:tabs>
        <w:suppressAutoHyphens w:val="0"/>
        <w:jc w:val="center"/>
        <w:rPr>
          <w:rFonts w:ascii="Times New Roman" w:eastAsia="Times New Roman" w:hAnsi="Times New Roman" w:cs="Times New Roman"/>
          <w:b/>
          <w:color w:val="000000"/>
          <w:spacing w:val="-8"/>
          <w:kern w:val="0"/>
          <w:sz w:val="28"/>
          <w:szCs w:val="28"/>
          <w:lang w:eastAsia="ru-RU"/>
        </w:rPr>
      </w:pPr>
    </w:p>
    <w:p w:rsidR="0093582B" w:rsidRDefault="0093582B" w:rsidP="0093582B">
      <w:pPr>
        <w:widowControl/>
        <w:shd w:val="clear" w:color="auto" w:fill="FFFFFF"/>
        <w:tabs>
          <w:tab w:val="left" w:pos="4637"/>
        </w:tabs>
        <w:suppressAutoHyphens w:val="0"/>
        <w:jc w:val="center"/>
        <w:rPr>
          <w:rFonts w:ascii="Times New Roman" w:eastAsia="Times New Roman" w:hAnsi="Times New Roman" w:cs="Times New Roman"/>
          <w:b/>
          <w:color w:val="000000"/>
          <w:spacing w:val="-8"/>
          <w:kern w:val="0"/>
          <w:sz w:val="28"/>
          <w:szCs w:val="28"/>
          <w:lang w:eastAsia="ru-RU"/>
        </w:rPr>
      </w:pPr>
    </w:p>
    <w:p w:rsidR="0093582B" w:rsidRDefault="0093582B" w:rsidP="0093582B">
      <w:pPr>
        <w:widowControl/>
        <w:shd w:val="clear" w:color="auto" w:fill="FFFFFF"/>
        <w:tabs>
          <w:tab w:val="left" w:pos="4637"/>
        </w:tabs>
        <w:suppressAutoHyphens w:val="0"/>
        <w:jc w:val="center"/>
        <w:rPr>
          <w:rFonts w:ascii="Times New Roman" w:eastAsia="Times New Roman" w:hAnsi="Times New Roman" w:cs="Times New Roman"/>
          <w:b/>
          <w:color w:val="000000"/>
          <w:spacing w:val="-8"/>
          <w:kern w:val="0"/>
          <w:sz w:val="28"/>
          <w:szCs w:val="28"/>
          <w:lang w:eastAsia="ru-RU"/>
        </w:rPr>
      </w:pPr>
      <w:bookmarkStart w:id="0" w:name="_GoBack"/>
      <w:bookmarkEnd w:id="0"/>
    </w:p>
    <w:sectPr w:rsidR="0093582B" w:rsidSect="00FC29C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Sans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EE0E16"/>
    <w:multiLevelType w:val="hybridMultilevel"/>
    <w:tmpl w:val="2F506002"/>
    <w:lvl w:ilvl="0" w:tplc="8D880578">
      <w:start w:val="1"/>
      <w:numFmt w:val="decimal"/>
      <w:lvlText w:val="%1."/>
      <w:lvlJc w:val="left"/>
      <w:pPr>
        <w:ind w:left="2156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B6C"/>
    <w:rsid w:val="000135A7"/>
    <w:rsid w:val="000B34C1"/>
    <w:rsid w:val="000E24C1"/>
    <w:rsid w:val="00137051"/>
    <w:rsid w:val="001560B5"/>
    <w:rsid w:val="00173CB0"/>
    <w:rsid w:val="00236225"/>
    <w:rsid w:val="00236476"/>
    <w:rsid w:val="00337A01"/>
    <w:rsid w:val="0034721A"/>
    <w:rsid w:val="003E4E70"/>
    <w:rsid w:val="00482304"/>
    <w:rsid w:val="004F4D8B"/>
    <w:rsid w:val="00527F94"/>
    <w:rsid w:val="0054648F"/>
    <w:rsid w:val="00554FEF"/>
    <w:rsid w:val="00563989"/>
    <w:rsid w:val="0059386B"/>
    <w:rsid w:val="005B3047"/>
    <w:rsid w:val="005C0266"/>
    <w:rsid w:val="006021F0"/>
    <w:rsid w:val="00683B2E"/>
    <w:rsid w:val="006B0546"/>
    <w:rsid w:val="007E6DE5"/>
    <w:rsid w:val="008F4189"/>
    <w:rsid w:val="0093582B"/>
    <w:rsid w:val="009358F0"/>
    <w:rsid w:val="00947F74"/>
    <w:rsid w:val="009731AB"/>
    <w:rsid w:val="009F1AC7"/>
    <w:rsid w:val="009F378A"/>
    <w:rsid w:val="00A175F0"/>
    <w:rsid w:val="00A260A1"/>
    <w:rsid w:val="00AC7B6C"/>
    <w:rsid w:val="00B8344E"/>
    <w:rsid w:val="00BB683F"/>
    <w:rsid w:val="00BE1C45"/>
    <w:rsid w:val="00BE3979"/>
    <w:rsid w:val="00C83109"/>
    <w:rsid w:val="00CD2502"/>
    <w:rsid w:val="00CE4787"/>
    <w:rsid w:val="00D04C7F"/>
    <w:rsid w:val="00D360BC"/>
    <w:rsid w:val="00D51C8A"/>
    <w:rsid w:val="00D85F08"/>
    <w:rsid w:val="00DA2D54"/>
    <w:rsid w:val="00E06350"/>
    <w:rsid w:val="00E64491"/>
    <w:rsid w:val="00F16850"/>
    <w:rsid w:val="00F247DF"/>
    <w:rsid w:val="00F445FB"/>
    <w:rsid w:val="00F45B3F"/>
    <w:rsid w:val="00F6622F"/>
    <w:rsid w:val="00F861DC"/>
    <w:rsid w:val="00FA1508"/>
    <w:rsid w:val="00FA4A77"/>
    <w:rsid w:val="00FC29C0"/>
    <w:rsid w:val="00FD196F"/>
    <w:rsid w:val="00FD7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12F421-E9A9-47A6-8660-415EEFBF3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4FEF"/>
    <w:pPr>
      <w:widowControl w:val="0"/>
      <w:suppressAutoHyphens/>
      <w:spacing w:after="0" w:line="240" w:lineRule="auto"/>
    </w:pPr>
    <w:rPr>
      <w:rFonts w:ascii="Times" w:eastAsia="DejaVuSans" w:hAnsi="Times" w:cs="Times"/>
      <w:kern w:val="1"/>
      <w:sz w:val="24"/>
      <w:szCs w:val="24"/>
      <w:lang w:eastAsia="zh-CN"/>
    </w:rPr>
  </w:style>
  <w:style w:type="paragraph" w:styleId="2">
    <w:name w:val="heading 2"/>
    <w:aliases w:val="!Разделы документа"/>
    <w:basedOn w:val="a"/>
    <w:link w:val="20"/>
    <w:qFormat/>
    <w:rsid w:val="006B0546"/>
    <w:pPr>
      <w:widowControl/>
      <w:suppressAutoHyphens w:val="0"/>
      <w:ind w:firstLine="567"/>
      <w:jc w:val="center"/>
      <w:outlineLvl w:val="1"/>
    </w:pPr>
    <w:rPr>
      <w:rFonts w:ascii="Arial" w:eastAsia="Times New Roman" w:hAnsi="Arial" w:cs="Arial"/>
      <w:b/>
      <w:bCs/>
      <w:iCs/>
      <w:kern w:val="0"/>
      <w:sz w:val="30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7B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C7B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0">
    <w:name w:val="consplustitle"/>
    <w:basedOn w:val="a"/>
    <w:rsid w:val="00554FE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/>
    </w:rPr>
  </w:style>
  <w:style w:type="paragraph" w:styleId="21">
    <w:name w:val="Body Text Indent 2"/>
    <w:basedOn w:val="a"/>
    <w:link w:val="22"/>
    <w:unhideWhenUsed/>
    <w:rsid w:val="00554FEF"/>
    <w:pPr>
      <w:widowControl/>
      <w:suppressAutoHyphens w:val="0"/>
      <w:spacing w:after="120" w:line="480" w:lineRule="auto"/>
      <w:ind w:left="283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554FE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6B0546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B34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34C1"/>
    <w:rPr>
      <w:rFonts w:ascii="Tahoma" w:eastAsia="DejaVuSans" w:hAnsi="Tahoma" w:cs="Tahoma"/>
      <w:kern w:val="1"/>
      <w:sz w:val="16"/>
      <w:szCs w:val="16"/>
      <w:lang w:eastAsia="zh-CN"/>
    </w:rPr>
  </w:style>
  <w:style w:type="paragraph" w:styleId="a5">
    <w:name w:val="List Paragraph"/>
    <w:basedOn w:val="a"/>
    <w:uiPriority w:val="34"/>
    <w:qFormat/>
    <w:rsid w:val="00D04C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30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31AC52-8CAD-43F2-A0F5-D33D730ED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1335</Words>
  <Characters>7615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Urist</cp:lastModifiedBy>
  <cp:revision>2</cp:revision>
  <cp:lastPrinted>2020-02-14T13:10:00Z</cp:lastPrinted>
  <dcterms:created xsi:type="dcterms:W3CDTF">2020-04-10T08:27:00Z</dcterms:created>
  <dcterms:modified xsi:type="dcterms:W3CDTF">2020-04-10T08:27:00Z</dcterms:modified>
</cp:coreProperties>
</file>